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4E013" w14:textId="2C653FC0" w:rsidR="0027443D" w:rsidRPr="00960A6E" w:rsidRDefault="0027443D"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Утвержд</w:t>
      </w:r>
      <w:r w:rsidR="00F86FFC" w:rsidRPr="00960A6E">
        <w:rPr>
          <w:rFonts w:ascii="Times New Roman" w:hAnsi="Times New Roman" w:cs="Times New Roman"/>
          <w:sz w:val="24"/>
          <w:szCs w:val="24"/>
        </w:rPr>
        <w:t>аю</w:t>
      </w:r>
    </w:p>
    <w:p w14:paraId="0D589CD6" w14:textId="77777777" w:rsidR="00960A6E" w:rsidRPr="00960A6E" w:rsidRDefault="00960A6E"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 xml:space="preserve">Генеральный директор </w:t>
      </w:r>
    </w:p>
    <w:p w14:paraId="0784F9B8" w14:textId="6A049B20" w:rsidR="0027443D" w:rsidRPr="00DC2E16" w:rsidRDefault="00960A6E" w:rsidP="00DC2E16">
      <w:pPr>
        <w:spacing w:after="0" w:line="240" w:lineRule="auto"/>
        <w:jc w:val="right"/>
        <w:rPr>
          <w:rFonts w:ascii="Times New Roman" w:hAnsi="Times New Roman" w:cs="Times New Roman"/>
          <w:sz w:val="24"/>
          <w:szCs w:val="24"/>
          <w:highlight w:val="yellow"/>
        </w:rPr>
      </w:pPr>
      <w:r w:rsidRPr="00960A6E">
        <w:rPr>
          <w:rFonts w:ascii="Times New Roman" w:hAnsi="Times New Roman" w:cs="Times New Roman"/>
          <w:sz w:val="24"/>
          <w:szCs w:val="24"/>
        </w:rPr>
        <w:t xml:space="preserve">Минимулин Д.В. </w:t>
      </w:r>
      <w:r w:rsidR="000069AC" w:rsidRPr="00960A6E">
        <w:rPr>
          <w:rFonts w:ascii="Times New Roman" w:hAnsi="Times New Roman" w:cs="Times New Roman"/>
          <w:sz w:val="24"/>
          <w:szCs w:val="24"/>
        </w:rPr>
        <w:t>___________</w:t>
      </w:r>
    </w:p>
    <w:p w14:paraId="136CBFE5" w14:textId="2B51F946" w:rsidR="00681342" w:rsidRPr="00DC2E16" w:rsidRDefault="00960A6E" w:rsidP="00DC2E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 201</w:t>
      </w:r>
      <w:r w:rsidR="00F14BBF">
        <w:rPr>
          <w:rFonts w:ascii="Times New Roman" w:hAnsi="Times New Roman" w:cs="Times New Roman"/>
          <w:sz w:val="24"/>
          <w:szCs w:val="24"/>
        </w:rPr>
        <w:t>9</w:t>
      </w:r>
      <w:r w:rsidR="00681342" w:rsidRPr="00DC2E16">
        <w:rPr>
          <w:rFonts w:ascii="Times New Roman" w:hAnsi="Times New Roman" w:cs="Times New Roman"/>
          <w:sz w:val="24"/>
          <w:szCs w:val="24"/>
        </w:rPr>
        <w:t xml:space="preserve"> г.</w:t>
      </w:r>
    </w:p>
    <w:p w14:paraId="4E0A70F3" w14:textId="77777777" w:rsidR="00681342"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Извещение</w:t>
      </w:r>
    </w:p>
    <w:p w14:paraId="019BF0C9" w14:textId="36D709A2"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о проведении конкурса по отбору управляющей компании</w:t>
      </w:r>
    </w:p>
    <w:p w14:paraId="56710A5D" w14:textId="729969BC"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для заключения</w:t>
      </w:r>
      <w:r w:rsidR="00A941BD" w:rsidRPr="00DC2E16">
        <w:rPr>
          <w:rFonts w:ascii="Times New Roman" w:hAnsi="Times New Roman" w:cs="Times New Roman"/>
          <w:b/>
          <w:sz w:val="24"/>
          <w:szCs w:val="24"/>
        </w:rPr>
        <w:t xml:space="preserve"> д</w:t>
      </w:r>
      <w:r w:rsidRPr="00DC2E16">
        <w:rPr>
          <w:rFonts w:ascii="Times New Roman" w:hAnsi="Times New Roman" w:cs="Times New Roman"/>
          <w:b/>
          <w:sz w:val="24"/>
          <w:szCs w:val="24"/>
        </w:rPr>
        <w:t>оговора доверительного управления</w:t>
      </w:r>
    </w:p>
    <w:p w14:paraId="274267F2" w14:textId="77777777" w:rsidR="00BF0CC7"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средствами компенсационного фонда</w:t>
      </w:r>
    </w:p>
    <w:p w14:paraId="745FAB1C" w14:textId="0F2CD590" w:rsidR="00BF0CC7" w:rsidRDefault="00A941BD"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 xml:space="preserve">Саморегулируемой организации </w:t>
      </w:r>
    </w:p>
    <w:p w14:paraId="2F073196" w14:textId="3FCDC6A0" w:rsidR="00681342" w:rsidRDefault="00FF3936"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81342" w:rsidRPr="00DC2E16">
        <w:rPr>
          <w:rFonts w:ascii="Times New Roman" w:hAnsi="Times New Roman" w:cs="Times New Roman"/>
          <w:b/>
          <w:sz w:val="24"/>
          <w:szCs w:val="24"/>
        </w:rPr>
        <w:t>Союз «Федерация Специалистов Оценщиков»</w:t>
      </w:r>
    </w:p>
    <w:p w14:paraId="5449C21D" w14:textId="66A213F6" w:rsidR="00A01193" w:rsidRPr="00DC2E16" w:rsidRDefault="00A01193"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новой редакции)</w:t>
      </w:r>
      <w:bookmarkStart w:id="0" w:name="_GoBack"/>
      <w:bookmarkEnd w:id="0"/>
    </w:p>
    <w:p w14:paraId="7DAFE8C6" w14:textId="77777777" w:rsidR="00351C4C" w:rsidRPr="00DC2E16" w:rsidRDefault="00351C4C" w:rsidP="00DC2E16">
      <w:pPr>
        <w:pStyle w:val="a3"/>
        <w:spacing w:before="0" w:beforeAutospacing="0" w:after="0" w:afterAutospacing="0"/>
        <w:ind w:firstLine="709"/>
        <w:jc w:val="both"/>
      </w:pPr>
    </w:p>
    <w:p w14:paraId="6081FE52" w14:textId="46099D79" w:rsidR="00A1263A" w:rsidRPr="00DC2E16" w:rsidRDefault="00665169" w:rsidP="00DC2E16">
      <w:pPr>
        <w:pStyle w:val="a3"/>
        <w:spacing w:before="0" w:beforeAutospacing="0" w:after="0" w:afterAutospacing="0"/>
        <w:ind w:firstLine="709"/>
        <w:jc w:val="both"/>
      </w:pPr>
      <w:r w:rsidRPr="00DC2E16">
        <w:t xml:space="preserve">Организатор конкурса - </w:t>
      </w:r>
      <w:r w:rsidR="00A941BD" w:rsidRPr="00DC2E16">
        <w:t xml:space="preserve">Саморегулируемая организация </w:t>
      </w:r>
      <w:r w:rsidR="00FF3936">
        <w:t>«</w:t>
      </w:r>
      <w:r w:rsidR="006864E1" w:rsidRPr="00DC2E16">
        <w:t xml:space="preserve">Союз </w:t>
      </w:r>
      <w:r w:rsidR="008524FC" w:rsidRPr="00DC2E16">
        <w:t xml:space="preserve">«Федерация Специалистов Оценщиков» (далее – Союз) </w:t>
      </w:r>
      <w:r w:rsidR="00A1263A" w:rsidRPr="00DC2E16">
        <w:t>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p>
    <w:p w14:paraId="76067C82" w14:textId="780C2E06" w:rsidR="007874F0" w:rsidRPr="00DC2E16" w:rsidRDefault="007874F0" w:rsidP="00DC2E16">
      <w:pPr>
        <w:pStyle w:val="a3"/>
        <w:spacing w:before="0" w:beforeAutospacing="0" w:after="0" w:afterAutospacing="0"/>
        <w:ind w:firstLine="709"/>
        <w:jc w:val="both"/>
      </w:pPr>
      <w:r w:rsidRPr="00DC2E16">
        <w:t xml:space="preserve">Координаты </w:t>
      </w:r>
      <w:r w:rsidR="00A1263A" w:rsidRPr="00DC2E16">
        <w:t>Союза</w:t>
      </w:r>
      <w:r w:rsidR="00665169" w:rsidRPr="00DC2E16">
        <w:t xml:space="preserve"> </w:t>
      </w:r>
      <w:r w:rsidR="008524FC" w:rsidRPr="00DC2E16">
        <w:t>и К</w:t>
      </w:r>
      <w:r w:rsidRPr="00DC2E16">
        <w:t xml:space="preserve">онкурсной комиссии для обращения </w:t>
      </w:r>
      <w:r w:rsidR="0088290B" w:rsidRPr="00DC2E16">
        <w:t>по вопросам проведения конкурса</w:t>
      </w:r>
      <w:r w:rsidRPr="00DC2E16">
        <w:t xml:space="preserve">: </w:t>
      </w:r>
      <w:r w:rsidR="0017210F" w:rsidRPr="00B35F2C">
        <w:t>109147, г. Москва, ул. Марксистская, д. 34, стр. 10, офис 7</w:t>
      </w:r>
      <w:r w:rsidR="004A644F" w:rsidRPr="00960A6E">
        <w:t xml:space="preserve">, </w:t>
      </w:r>
      <w:r w:rsidR="00F15664" w:rsidRPr="00960A6E">
        <w:t>тел. +7</w:t>
      </w:r>
      <w:r w:rsidR="00960A6E" w:rsidRPr="00960A6E">
        <w:t xml:space="preserve"> (</w:t>
      </w:r>
      <w:r w:rsidR="00F15664" w:rsidRPr="00960A6E">
        <w:t>495</w:t>
      </w:r>
      <w:r w:rsidR="00960A6E" w:rsidRPr="00960A6E">
        <w:t>) 107-93-70</w:t>
      </w:r>
      <w:r w:rsidR="00F15664" w:rsidRPr="00960A6E">
        <w:t xml:space="preserve">, </w:t>
      </w:r>
      <w:r w:rsidR="00A1263A" w:rsidRPr="00960A6E">
        <w:t>адрес электронной почты</w:t>
      </w:r>
      <w:r w:rsidR="004A644F" w:rsidRPr="00960A6E">
        <w:t xml:space="preserve"> </w:t>
      </w:r>
      <w:r w:rsidRPr="00960A6E">
        <w:t>–</w:t>
      </w:r>
      <w:r w:rsidR="00A941BD" w:rsidRPr="00960A6E">
        <w:t xml:space="preserve"> </w:t>
      </w:r>
      <w:hyperlink r:id="rId7" w:history="1">
        <w:r w:rsidR="00F15664" w:rsidRPr="00960A6E">
          <w:rPr>
            <w:rStyle w:val="a4"/>
            <w:color w:val="auto"/>
            <w:lang w:val="en-US"/>
          </w:rPr>
          <w:t>info</w:t>
        </w:r>
        <w:r w:rsidR="00F15664" w:rsidRPr="00960A6E">
          <w:rPr>
            <w:rStyle w:val="a4"/>
            <w:color w:val="auto"/>
          </w:rPr>
          <w:t>@</w:t>
        </w:r>
        <w:proofErr w:type="spellStart"/>
        <w:r w:rsidR="00F15664" w:rsidRPr="00960A6E">
          <w:rPr>
            <w:rStyle w:val="a4"/>
            <w:color w:val="auto"/>
            <w:lang w:val="en-US"/>
          </w:rPr>
          <w:t>fsosro</w:t>
        </w:r>
        <w:proofErr w:type="spellEnd"/>
        <w:r w:rsidR="00F15664" w:rsidRPr="00960A6E">
          <w:rPr>
            <w:rStyle w:val="a4"/>
            <w:color w:val="auto"/>
          </w:rPr>
          <w:t>.</w:t>
        </w:r>
        <w:proofErr w:type="spellStart"/>
        <w:r w:rsidR="00F15664" w:rsidRPr="00960A6E">
          <w:rPr>
            <w:rStyle w:val="a4"/>
            <w:color w:val="auto"/>
            <w:lang w:val="en-US"/>
          </w:rPr>
          <w:t>ru</w:t>
        </w:r>
        <w:proofErr w:type="spellEnd"/>
      </w:hyperlink>
      <w:r w:rsidR="00960A6E" w:rsidRPr="00960A6E">
        <w:rPr>
          <w:rStyle w:val="a4"/>
          <w:color w:val="auto"/>
        </w:rPr>
        <w:t>.</w:t>
      </w:r>
      <w:r w:rsidR="00960A6E" w:rsidRPr="00DC2E16">
        <w:t xml:space="preserve"> </w:t>
      </w:r>
    </w:p>
    <w:p w14:paraId="71E37691" w14:textId="2BAF3531" w:rsidR="00A941BD" w:rsidRPr="00DC2E16" w:rsidRDefault="00F47FCB" w:rsidP="00DC2E16">
      <w:pPr>
        <w:pStyle w:val="a3"/>
        <w:spacing w:before="0" w:beforeAutospacing="0" w:after="0" w:afterAutospacing="0"/>
        <w:ind w:firstLine="709"/>
        <w:jc w:val="both"/>
        <w:rPr>
          <w:b/>
        </w:rPr>
      </w:pPr>
      <w:r w:rsidRPr="00DC2E16">
        <w:rPr>
          <w:b/>
        </w:rPr>
        <w:t xml:space="preserve">Начало </w:t>
      </w:r>
      <w:r w:rsidR="00A941BD" w:rsidRPr="00DC2E16">
        <w:rPr>
          <w:b/>
        </w:rPr>
        <w:t xml:space="preserve">приема заявок на участие в конкурсе: </w:t>
      </w:r>
      <w:r w:rsidR="00960A6E">
        <w:rPr>
          <w:b/>
        </w:rPr>
        <w:t>«</w:t>
      </w:r>
      <w:r w:rsidR="007B076A">
        <w:rPr>
          <w:b/>
        </w:rPr>
        <w:t>14</w:t>
      </w:r>
      <w:r w:rsidR="00960A6E">
        <w:rPr>
          <w:b/>
        </w:rPr>
        <w:t xml:space="preserve">» </w:t>
      </w:r>
      <w:r w:rsidR="007B076A">
        <w:rPr>
          <w:b/>
        </w:rPr>
        <w:t>января</w:t>
      </w:r>
      <w:r w:rsidR="00A941BD" w:rsidRPr="00960A6E">
        <w:rPr>
          <w:b/>
        </w:rPr>
        <w:t xml:space="preserve"> 201</w:t>
      </w:r>
      <w:r w:rsidR="007B076A">
        <w:rPr>
          <w:b/>
        </w:rPr>
        <w:t>9</w:t>
      </w:r>
      <w:r w:rsidR="00A941BD" w:rsidRPr="00960A6E">
        <w:rPr>
          <w:b/>
        </w:rPr>
        <w:t xml:space="preserve"> г.</w:t>
      </w:r>
    </w:p>
    <w:p w14:paraId="3E4895E2" w14:textId="6FD379D1" w:rsidR="00A1263A" w:rsidRPr="00DC2E16" w:rsidRDefault="00A941BD" w:rsidP="00DC2E16">
      <w:pPr>
        <w:pStyle w:val="a3"/>
        <w:spacing w:before="0" w:beforeAutospacing="0" w:after="0" w:afterAutospacing="0"/>
        <w:ind w:firstLine="709"/>
        <w:jc w:val="both"/>
        <w:rPr>
          <w:b/>
        </w:rPr>
      </w:pPr>
      <w:r w:rsidRPr="00DC2E16">
        <w:rPr>
          <w:b/>
        </w:rPr>
        <w:t>О</w:t>
      </w:r>
      <w:r w:rsidR="00F47FCB" w:rsidRPr="00DC2E16">
        <w:rPr>
          <w:b/>
        </w:rPr>
        <w:t xml:space="preserve">кончание приема заявок на участие в конкурсе: </w:t>
      </w:r>
      <w:r w:rsidR="00960A6E">
        <w:rPr>
          <w:b/>
        </w:rPr>
        <w:t>«</w:t>
      </w:r>
      <w:r w:rsidR="00C51104">
        <w:rPr>
          <w:b/>
        </w:rPr>
        <w:t>25</w:t>
      </w:r>
      <w:r w:rsidR="00960A6E">
        <w:rPr>
          <w:b/>
        </w:rPr>
        <w:t xml:space="preserve">» </w:t>
      </w:r>
      <w:r w:rsidR="00C51104">
        <w:rPr>
          <w:b/>
        </w:rPr>
        <w:t>марта</w:t>
      </w:r>
      <w:r w:rsidR="00960A6E">
        <w:rPr>
          <w:b/>
        </w:rPr>
        <w:t xml:space="preserve"> </w:t>
      </w:r>
      <w:r w:rsidRPr="00960A6E">
        <w:rPr>
          <w:b/>
        </w:rPr>
        <w:t>201</w:t>
      </w:r>
      <w:r w:rsidR="007B076A">
        <w:rPr>
          <w:b/>
        </w:rPr>
        <w:t>9</w:t>
      </w:r>
      <w:r w:rsidRPr="00960A6E">
        <w:rPr>
          <w:b/>
        </w:rPr>
        <w:t xml:space="preserve"> г.</w:t>
      </w:r>
      <w:r w:rsidRPr="00DC2E16">
        <w:rPr>
          <w:b/>
        </w:rPr>
        <w:t xml:space="preserve"> (включительно).</w:t>
      </w:r>
    </w:p>
    <w:p w14:paraId="01AAC6AA" w14:textId="607193F0" w:rsidR="002A431F" w:rsidRPr="00DC2E16" w:rsidRDefault="007874F0" w:rsidP="00DC2E16">
      <w:pPr>
        <w:pStyle w:val="a3"/>
        <w:spacing w:before="0" w:beforeAutospacing="0" w:after="0" w:afterAutospacing="0"/>
        <w:ind w:firstLine="709"/>
        <w:jc w:val="both"/>
      </w:pPr>
      <w:r w:rsidRPr="00DC2E16">
        <w:t xml:space="preserve">Заявки на участие в конкурсе принимаются </w:t>
      </w:r>
      <w:r w:rsidR="0088290B" w:rsidRPr="00DC2E16">
        <w:t>представителем конкурсной комиссии лично или по</w:t>
      </w:r>
      <w:r w:rsidR="004A644F" w:rsidRPr="00DC2E16">
        <w:t xml:space="preserve"> </w:t>
      </w:r>
      <w:r w:rsidR="0088290B" w:rsidRPr="00DC2E16">
        <w:t xml:space="preserve">почте. Лично </w:t>
      </w:r>
      <w:r w:rsidRPr="00DC2E16">
        <w:t>по адресу:</w:t>
      </w:r>
      <w:r w:rsidR="00C94F5F" w:rsidRPr="00DC2E16">
        <w:t xml:space="preserve"> </w:t>
      </w:r>
      <w:r w:rsidR="0017210F" w:rsidRPr="00B35F2C">
        <w:t>109147, г. Москва, ул. Марксистская, д. 34, стр. 10, офис 7</w:t>
      </w:r>
      <w:r w:rsidR="004A644F" w:rsidRPr="00DC2E16">
        <w:t xml:space="preserve">, </w:t>
      </w:r>
      <w:r w:rsidRPr="00DC2E16">
        <w:t>с 10.00 до 16.00</w:t>
      </w:r>
      <w:r w:rsidR="00A941BD" w:rsidRPr="00DC2E16">
        <w:t xml:space="preserve"> </w:t>
      </w:r>
      <w:r w:rsidR="004A644F" w:rsidRPr="00DC2E16">
        <w:t>(МСК)</w:t>
      </w:r>
      <w:r w:rsidRPr="00DC2E16">
        <w:t xml:space="preserve"> часов</w:t>
      </w:r>
      <w:r w:rsidR="0088290B" w:rsidRPr="00DC2E16">
        <w:t xml:space="preserve"> в рабочие дни,</w:t>
      </w:r>
      <w:r w:rsidR="00C94F5F" w:rsidRPr="00DC2E16">
        <w:t xml:space="preserve"> </w:t>
      </w:r>
      <w:r w:rsidR="0088290B" w:rsidRPr="00DC2E16">
        <w:t>почтовый адрес:</w:t>
      </w:r>
      <w:r w:rsidR="002A431F" w:rsidRPr="00DC2E16">
        <w:t xml:space="preserve"> </w:t>
      </w:r>
      <w:r w:rsidR="0017210F" w:rsidRPr="00B35F2C">
        <w:t>109147, г. Москва, ул. Марксистская, д. 34, стр. 10, офис 7</w:t>
      </w:r>
      <w:r w:rsidR="0025051C">
        <w:t>.</w:t>
      </w:r>
    </w:p>
    <w:p w14:paraId="0F9406C8" w14:textId="5A2B70F1" w:rsidR="007874F0" w:rsidRPr="007B076A" w:rsidRDefault="007874F0" w:rsidP="00DC2E16">
      <w:pPr>
        <w:pStyle w:val="a3"/>
        <w:spacing w:before="0" w:beforeAutospacing="0" w:after="0" w:afterAutospacing="0"/>
        <w:ind w:firstLine="709"/>
        <w:jc w:val="both"/>
      </w:pPr>
      <w:r w:rsidRPr="00DC2E16">
        <w:t xml:space="preserve">Размер средств компенсационного фонда, передаваемых в </w:t>
      </w:r>
      <w:r w:rsidRPr="007B076A">
        <w:t xml:space="preserve">доверительное управление управляющей компании, </w:t>
      </w:r>
      <w:r w:rsidR="007B076A" w:rsidRPr="007B076A">
        <w:t xml:space="preserve">по состоянию на «14» января 2019 г. </w:t>
      </w:r>
      <w:r w:rsidRPr="007B076A">
        <w:t>составляет</w:t>
      </w:r>
      <w:r w:rsidR="00A941BD" w:rsidRPr="007B076A">
        <w:t xml:space="preserve"> </w:t>
      </w:r>
      <w:r w:rsidR="00B22B27">
        <w:rPr>
          <w:b/>
          <w:color w:val="000000"/>
        </w:rPr>
        <w:t>24 840 000</w:t>
      </w:r>
      <w:r w:rsidR="007B076A" w:rsidRPr="007B076A">
        <w:rPr>
          <w:b/>
        </w:rPr>
        <w:t xml:space="preserve"> </w:t>
      </w:r>
      <w:r w:rsidR="00C94F5F" w:rsidRPr="007B076A">
        <w:rPr>
          <w:b/>
        </w:rPr>
        <w:t>(</w:t>
      </w:r>
      <w:r w:rsidR="00B22B27">
        <w:rPr>
          <w:b/>
        </w:rPr>
        <w:t>Двадцать четыре миллиона восемьсот сорок тысяч</w:t>
      </w:r>
      <w:r w:rsidR="00C94F5F" w:rsidRPr="007B076A">
        <w:rPr>
          <w:b/>
        </w:rPr>
        <w:t>) рублей 00 копеек</w:t>
      </w:r>
      <w:r w:rsidR="00D2716B" w:rsidRPr="007B076A">
        <w:rPr>
          <w:b/>
        </w:rPr>
        <w:t>.</w:t>
      </w:r>
    </w:p>
    <w:p w14:paraId="3CD4E1C7" w14:textId="77777777" w:rsidR="0020607E"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E23AFE">
        <w:rPr>
          <w:rFonts w:ascii="Times New Roman" w:hAnsi="Times New Roman" w:cs="Times New Roman"/>
          <w:sz w:val="24"/>
          <w:szCs w:val="24"/>
        </w:rPr>
        <w:t xml:space="preserve">1. </w:t>
      </w:r>
      <w:r w:rsidR="0020607E" w:rsidRPr="00E23AFE">
        <w:rPr>
          <w:rFonts w:ascii="Times New Roman" w:hAnsi="Times New Roman" w:cs="Times New Roman"/>
          <w:sz w:val="24"/>
          <w:szCs w:val="24"/>
        </w:rPr>
        <w:t>Условиями конкурса являются следующие обязательства управляющей компании,</w:t>
      </w:r>
      <w:r w:rsidR="0020607E" w:rsidRPr="00DC2E16">
        <w:rPr>
          <w:rFonts w:ascii="Times New Roman" w:hAnsi="Times New Roman" w:cs="Times New Roman"/>
          <w:sz w:val="24"/>
          <w:szCs w:val="24"/>
        </w:rPr>
        <w:t xml:space="preserve"> с которой, в случае победы </w:t>
      </w:r>
      <w:r w:rsidR="007D4072" w:rsidRPr="00DC2E16">
        <w:rPr>
          <w:rFonts w:ascii="Times New Roman" w:hAnsi="Times New Roman" w:cs="Times New Roman"/>
          <w:sz w:val="24"/>
          <w:szCs w:val="24"/>
        </w:rPr>
        <w:t>в</w:t>
      </w:r>
      <w:r w:rsidR="0020607E" w:rsidRPr="00DC2E16">
        <w:rPr>
          <w:rFonts w:ascii="Times New Roman" w:hAnsi="Times New Roman" w:cs="Times New Roman"/>
          <w:sz w:val="24"/>
          <w:szCs w:val="24"/>
        </w:rPr>
        <w:t xml:space="preserve"> конкурсе, будет заключен договор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w:t>
      </w:r>
    </w:p>
    <w:p w14:paraId="4DE665D6" w14:textId="77777777"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w:t>
      </w:r>
      <w:r w:rsidR="0020607E" w:rsidRPr="00960A6E">
        <w:rPr>
          <w:rFonts w:ascii="Times New Roman" w:hAnsi="Times New Roman" w:cs="Times New Roman"/>
          <w:sz w:val="24"/>
          <w:szCs w:val="24"/>
        </w:rPr>
        <w:t>указанных</w:t>
      </w:r>
      <w:r w:rsidR="0020607E" w:rsidRPr="00DC2E16">
        <w:rPr>
          <w:rFonts w:ascii="Times New Roman" w:hAnsi="Times New Roman" w:cs="Times New Roman"/>
          <w:sz w:val="24"/>
          <w:szCs w:val="24"/>
        </w:rPr>
        <w:t xml:space="preserve"> </w:t>
      </w:r>
      <w:r w:rsidR="007D4072" w:rsidRPr="00DC2E16">
        <w:rPr>
          <w:rFonts w:ascii="Times New Roman" w:hAnsi="Times New Roman" w:cs="Times New Roman"/>
          <w:sz w:val="24"/>
          <w:szCs w:val="24"/>
        </w:rPr>
        <w:t>в настоящем извещении</w:t>
      </w:r>
      <w:r w:rsidR="0020607E" w:rsidRPr="00DC2E16">
        <w:rPr>
          <w:rFonts w:ascii="Times New Roman" w:hAnsi="Times New Roman" w:cs="Times New Roman"/>
          <w:sz w:val="24"/>
          <w:szCs w:val="24"/>
        </w:rPr>
        <w:t>;</w:t>
      </w:r>
    </w:p>
    <w:p w14:paraId="1ADD94B7" w14:textId="4616FB8C"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2 обеспечение исполнения обязательств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предусмотренных </w:t>
      </w:r>
      <w:r w:rsidR="00E23AFE">
        <w:rPr>
          <w:rFonts w:ascii="Times New Roman" w:hAnsi="Times New Roman" w:cs="Times New Roman"/>
          <w:sz w:val="24"/>
          <w:szCs w:val="24"/>
        </w:rPr>
        <w:t xml:space="preserve">ч. 5 ст. 24.6. </w:t>
      </w:r>
      <w:r w:rsidR="00D42AAF" w:rsidRPr="00D42AAF">
        <w:rPr>
          <w:rFonts w:ascii="Times New Roman" w:hAnsi="Times New Roman" w:cs="Times New Roman"/>
          <w:sz w:val="24"/>
          <w:szCs w:val="24"/>
        </w:rPr>
        <w:t>Федеральн</w:t>
      </w:r>
      <w:r w:rsidR="00D42AAF">
        <w:rPr>
          <w:rFonts w:ascii="Times New Roman" w:hAnsi="Times New Roman" w:cs="Times New Roman"/>
          <w:sz w:val="24"/>
          <w:szCs w:val="24"/>
        </w:rPr>
        <w:t>ого</w:t>
      </w:r>
      <w:r w:rsidR="00D42AAF" w:rsidRPr="00D42AAF">
        <w:rPr>
          <w:rFonts w:ascii="Times New Roman" w:hAnsi="Times New Roman" w:cs="Times New Roman"/>
          <w:sz w:val="24"/>
          <w:szCs w:val="24"/>
        </w:rPr>
        <w:t xml:space="preserve"> закон</w:t>
      </w:r>
      <w:r w:rsidR="00D42AAF">
        <w:rPr>
          <w:rFonts w:ascii="Times New Roman" w:hAnsi="Times New Roman" w:cs="Times New Roman"/>
          <w:sz w:val="24"/>
          <w:szCs w:val="24"/>
        </w:rPr>
        <w:t>а</w:t>
      </w:r>
      <w:r w:rsidR="00D42AAF" w:rsidRPr="00D42AAF">
        <w:rPr>
          <w:rFonts w:ascii="Times New Roman" w:hAnsi="Times New Roman" w:cs="Times New Roman"/>
          <w:sz w:val="24"/>
          <w:szCs w:val="24"/>
        </w:rPr>
        <w:t xml:space="preserve"> от 29.07.1998 N 135-ФЗ </w:t>
      </w:r>
      <w:r w:rsidR="00D42AAF">
        <w:rPr>
          <w:rFonts w:ascii="Times New Roman" w:hAnsi="Times New Roman" w:cs="Times New Roman"/>
          <w:sz w:val="24"/>
          <w:szCs w:val="24"/>
        </w:rPr>
        <w:t>«</w:t>
      </w:r>
      <w:r w:rsidR="00D42AAF" w:rsidRPr="00D42AAF">
        <w:rPr>
          <w:rFonts w:ascii="Times New Roman" w:hAnsi="Times New Roman" w:cs="Times New Roman"/>
          <w:sz w:val="24"/>
          <w:szCs w:val="24"/>
        </w:rPr>
        <w:t>Об оценочной деятельности в Российской Федерации</w:t>
      </w:r>
      <w:r w:rsidR="00D42AAF">
        <w:rPr>
          <w:rFonts w:ascii="Times New Roman" w:hAnsi="Times New Roman" w:cs="Times New Roman"/>
          <w:sz w:val="24"/>
          <w:szCs w:val="24"/>
        </w:rPr>
        <w:t>»</w:t>
      </w:r>
      <w:r w:rsidR="0020607E" w:rsidRPr="00DC2E16">
        <w:rPr>
          <w:rFonts w:ascii="Times New Roman" w:hAnsi="Times New Roman" w:cs="Times New Roman"/>
          <w:sz w:val="24"/>
          <w:szCs w:val="24"/>
        </w:rPr>
        <w:t>.</w:t>
      </w:r>
    </w:p>
    <w:p w14:paraId="419EFF61" w14:textId="77777777" w:rsidR="00A1263A"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b/>
          <w:sz w:val="24"/>
          <w:szCs w:val="24"/>
        </w:rPr>
        <w:t xml:space="preserve">2. </w:t>
      </w:r>
      <w:r w:rsidR="007874F0" w:rsidRPr="00DC2E16">
        <w:rPr>
          <w:rFonts w:ascii="Times New Roman" w:hAnsi="Times New Roman" w:cs="Times New Roman"/>
          <w:b/>
          <w:sz w:val="24"/>
          <w:szCs w:val="24"/>
        </w:rPr>
        <w:t>В качестве участников конкурса</w:t>
      </w:r>
      <w:r w:rsidR="007874F0" w:rsidRPr="00DC2E16">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14:paraId="0BB8105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14:paraId="2F57CD39" w14:textId="77777777" w:rsidR="00A1263A" w:rsidRPr="00DC2E16" w:rsidRDefault="007D4072"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2.2 </w:t>
      </w:r>
      <w:r w:rsidR="00A1263A" w:rsidRPr="00DC2E16">
        <w:rPr>
          <w:rFonts w:ascii="Times New Roman" w:hAnsi="Times New Roman" w:cs="Times New Roman"/>
          <w:sz w:val="24"/>
          <w:szCs w:val="24"/>
        </w:rPr>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668C19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14:paraId="0BD7E5C6" w14:textId="77777777" w:rsidR="007D4072"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2.4 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p>
    <w:p w14:paraId="74969293"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lastRenderedPageBreak/>
        <w:t>2.5.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14:paraId="4F8213B4"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2.6. размер активов,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в том числе активы паевых инвестиционных фондов, пенсионные резервы негосударственных пенсионных фондов, средства пенсионных накоплений составляют не менее 10 млрд. рублей;</w:t>
      </w:r>
    </w:p>
    <w:p w14:paraId="4C3AB56F"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2.7</w:t>
      </w:r>
      <w:r w:rsidR="0071407D" w:rsidRPr="00DC2E16">
        <w:rPr>
          <w:rFonts w:ascii="Times New Roman" w:hAnsi="Times New Roman" w:cs="Times New Roman"/>
          <w:sz w:val="24"/>
          <w:szCs w:val="24"/>
        </w:rPr>
        <w:t>.</w:t>
      </w:r>
      <w:r w:rsidRPr="00DC2E16">
        <w:rPr>
          <w:rFonts w:ascii="Times New Roman" w:hAnsi="Times New Roman" w:cs="Times New Roman"/>
          <w:sz w:val="24"/>
          <w:szCs w:val="24"/>
        </w:rPr>
        <w:t xml:space="preserve">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14:paraId="034F4363" w14:textId="77777777" w:rsidR="00AB7455"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2.8. размер активов компенсационных фондов саморегулируемых организаций,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составляет не менее 100 млн. рублей;</w:t>
      </w:r>
    </w:p>
    <w:p w14:paraId="12D8DB33" w14:textId="77777777" w:rsidR="007D4072"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9.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w:t>
      </w:r>
      <w:r w:rsidR="007D4072" w:rsidRPr="00DC2E16">
        <w:rPr>
          <w:rFonts w:ascii="Times New Roman" w:hAnsi="Times New Roman" w:cs="Times New Roman"/>
          <w:sz w:val="24"/>
          <w:szCs w:val="24"/>
        </w:rPr>
        <w:t xml:space="preserve">ных средств в размере не менее </w:t>
      </w:r>
      <w:r w:rsidR="00AB7455" w:rsidRPr="00DC2E16">
        <w:rPr>
          <w:rFonts w:ascii="Times New Roman" w:hAnsi="Times New Roman" w:cs="Times New Roman"/>
          <w:sz w:val="24"/>
          <w:szCs w:val="24"/>
        </w:rPr>
        <w:t>100 млн. рублей;</w:t>
      </w:r>
    </w:p>
    <w:p w14:paraId="245DE9C8" w14:textId="77777777" w:rsidR="00452B95"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 xml:space="preserve">10. наличие на дату подачи заявки на участие в конкурсе не менее трех сотрудников, соответствующих </w:t>
      </w:r>
      <w:proofErr w:type="spellStart"/>
      <w:r w:rsidR="00AB7455" w:rsidRPr="00DC2E16">
        <w:rPr>
          <w:rFonts w:ascii="Times New Roman" w:hAnsi="Times New Roman" w:cs="Times New Roman"/>
          <w:sz w:val="24"/>
          <w:szCs w:val="24"/>
        </w:rPr>
        <w:t>квалифицикационным</w:t>
      </w:r>
      <w:proofErr w:type="spellEnd"/>
      <w:r w:rsidR="00AB7455" w:rsidRPr="00DC2E16">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14:paraId="41DE5541" w14:textId="77777777"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11. управляющая компания не может быть аффилированным лицом в отношении организатора конкурса и специализированного депозитария, с которым заключен Договор, или их аффилированных лиц;</w:t>
      </w:r>
    </w:p>
    <w:p w14:paraId="09796FEA" w14:textId="09014423"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12. рейтинг надежности не ниже уровня</w:t>
      </w:r>
      <w:r w:rsidR="0025051C">
        <w:rPr>
          <w:rFonts w:ascii="Times New Roman" w:hAnsi="Times New Roman" w:cs="Times New Roman"/>
          <w:sz w:val="24"/>
          <w:szCs w:val="24"/>
        </w:rPr>
        <w:t xml:space="preserve"> </w:t>
      </w:r>
      <w:r w:rsidR="00AB7455" w:rsidRPr="00DC2E16">
        <w:rPr>
          <w:rFonts w:ascii="Times New Roman" w:hAnsi="Times New Roman" w:cs="Times New Roman"/>
          <w:sz w:val="24"/>
          <w:szCs w:val="24"/>
        </w:rPr>
        <w:t>«АА» (Национальное Рейтинговое Агентство )</w:t>
      </w:r>
      <w:r w:rsidR="004A5EBD" w:rsidRPr="00DC2E16">
        <w:rPr>
          <w:rFonts w:ascii="Times New Roman" w:hAnsi="Times New Roman" w:cs="Times New Roman"/>
          <w:sz w:val="24"/>
          <w:szCs w:val="24"/>
        </w:rPr>
        <w:t xml:space="preserve"> </w:t>
      </w:r>
      <w:r w:rsidR="00AB7455" w:rsidRPr="00DC2E16">
        <w:rPr>
          <w:rStyle w:val="a7"/>
          <w:rFonts w:ascii="Times New Roman" w:hAnsi="Times New Roman" w:cs="Times New Roman"/>
          <w:b w:val="0"/>
          <w:sz w:val="24"/>
          <w:szCs w:val="24"/>
        </w:rPr>
        <w:t>или</w:t>
      </w:r>
      <w:r w:rsidR="00AB7455" w:rsidRPr="00DC2E16">
        <w:rPr>
          <w:rStyle w:val="smaller"/>
          <w:rFonts w:ascii="Times New Roman" w:hAnsi="Times New Roman" w:cs="Times New Roman"/>
          <w:sz w:val="24"/>
          <w:szCs w:val="24"/>
        </w:rPr>
        <w:t xml:space="preserve"> «А» (</w:t>
      </w:r>
      <w:r w:rsidR="00AB7455" w:rsidRPr="00DC2E16">
        <w:rPr>
          <w:rFonts w:ascii="Times New Roman" w:hAnsi="Times New Roman" w:cs="Times New Roman"/>
          <w:sz w:val="24"/>
          <w:szCs w:val="24"/>
        </w:rPr>
        <w:t>рейтинговое агентство «Эксперт РА»</w:t>
      </w:r>
      <w:r w:rsidR="007D4072" w:rsidRPr="00DC2E16">
        <w:rPr>
          <w:rStyle w:val="smaller"/>
          <w:rFonts w:ascii="Times New Roman" w:hAnsi="Times New Roman" w:cs="Times New Roman"/>
          <w:sz w:val="24"/>
          <w:szCs w:val="24"/>
        </w:rPr>
        <w:t>).</w:t>
      </w:r>
    </w:p>
    <w:p w14:paraId="12C71A8F" w14:textId="77777777" w:rsidR="007D4072" w:rsidRPr="00DC2E16" w:rsidRDefault="007D4072" w:rsidP="00DC2E16">
      <w:pPr>
        <w:autoSpaceDE w:val="0"/>
        <w:autoSpaceDN w:val="0"/>
        <w:adjustRightInd w:val="0"/>
        <w:spacing w:after="0" w:line="240" w:lineRule="auto"/>
        <w:ind w:firstLine="540"/>
        <w:jc w:val="both"/>
        <w:rPr>
          <w:rFonts w:ascii="Times New Roman" w:hAnsi="Times New Roman" w:cs="Times New Roman"/>
          <w:sz w:val="24"/>
          <w:szCs w:val="24"/>
        </w:rPr>
      </w:pPr>
    </w:p>
    <w:p w14:paraId="7B529C6A" w14:textId="77777777" w:rsidR="00452B95" w:rsidRPr="00DC2E16" w:rsidRDefault="00DB1333"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b/>
          <w:color w:val="000000" w:themeColor="text1"/>
          <w:sz w:val="24"/>
          <w:szCs w:val="24"/>
        </w:rPr>
        <w:t>3.</w:t>
      </w:r>
      <w:r w:rsidR="00452B95" w:rsidRPr="00DC2E16">
        <w:rPr>
          <w:rFonts w:ascii="Times New Roman" w:hAnsi="Times New Roman" w:cs="Times New Roman"/>
          <w:color w:val="000000" w:themeColor="text1"/>
          <w:sz w:val="24"/>
          <w:szCs w:val="24"/>
        </w:rPr>
        <w:t xml:space="preserve"> Претенденты на участие в конкурсе в установленный срок подают конкурсную заявку в соответствии с формой данной заявки Приложение № 2 к</w:t>
      </w:r>
      <w:r w:rsidR="007D4072" w:rsidRPr="00DC2E16">
        <w:rPr>
          <w:rFonts w:ascii="Times New Roman" w:hAnsi="Times New Roman" w:cs="Times New Roman"/>
          <w:color w:val="000000" w:themeColor="text1"/>
          <w:sz w:val="24"/>
          <w:szCs w:val="24"/>
        </w:rPr>
        <w:t xml:space="preserve"> Положению «</w:t>
      </w:r>
      <w:r w:rsidR="002F7F53"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Союза</w:t>
      </w:r>
      <w:r w:rsidR="0027443D" w:rsidRPr="00DC2E16">
        <w:rPr>
          <w:rFonts w:ascii="Times New Roman" w:hAnsi="Times New Roman" w:cs="Times New Roman"/>
          <w:color w:val="000000" w:themeColor="text1"/>
          <w:sz w:val="24"/>
          <w:szCs w:val="24"/>
        </w:rPr>
        <w:t>» (далее – Положение)</w:t>
      </w:r>
      <w:r w:rsidR="002F7F53" w:rsidRPr="00DC2E16">
        <w:rPr>
          <w:rFonts w:ascii="Times New Roman" w:hAnsi="Times New Roman" w:cs="Times New Roman"/>
          <w:color w:val="000000" w:themeColor="text1"/>
          <w:sz w:val="24"/>
          <w:szCs w:val="24"/>
        </w:rPr>
        <w:t xml:space="preserve"> с документами </w:t>
      </w:r>
      <w:r w:rsidR="00452B95" w:rsidRPr="00DC2E16">
        <w:rPr>
          <w:rFonts w:ascii="Times New Roman" w:hAnsi="Times New Roman" w:cs="Times New Roman"/>
          <w:color w:val="000000" w:themeColor="text1"/>
          <w:sz w:val="24"/>
          <w:szCs w:val="24"/>
        </w:rPr>
        <w:t>подтверждающими соответствие требованиям</w:t>
      </w:r>
      <w:r w:rsidR="008C27E7" w:rsidRPr="00DC2E16">
        <w:rPr>
          <w:rFonts w:ascii="Times New Roman" w:hAnsi="Times New Roman" w:cs="Times New Roman"/>
          <w:color w:val="000000" w:themeColor="text1"/>
          <w:sz w:val="24"/>
          <w:szCs w:val="24"/>
        </w:rPr>
        <w:t>.</w:t>
      </w:r>
    </w:p>
    <w:p w14:paraId="2B477EC1" w14:textId="60E99165" w:rsidR="0027443D" w:rsidRPr="00DC2E16" w:rsidRDefault="007D4072"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Срок </w:t>
      </w:r>
      <w:r w:rsidR="00452B95" w:rsidRPr="00DC2E16">
        <w:rPr>
          <w:rFonts w:ascii="Times New Roman" w:hAnsi="Times New Roman" w:cs="Times New Roman"/>
          <w:sz w:val="24"/>
          <w:szCs w:val="24"/>
        </w:rPr>
        <w:t>представления заявок на участие в конкурсе составля</w:t>
      </w:r>
      <w:r w:rsidR="00EF6BAE">
        <w:rPr>
          <w:rFonts w:ascii="Times New Roman" w:hAnsi="Times New Roman" w:cs="Times New Roman"/>
          <w:sz w:val="24"/>
          <w:szCs w:val="24"/>
        </w:rPr>
        <w:t>ет</w:t>
      </w:r>
      <w:r w:rsidR="00452B95" w:rsidRPr="00DC2E16">
        <w:rPr>
          <w:rFonts w:ascii="Times New Roman" w:hAnsi="Times New Roman" w:cs="Times New Roman"/>
          <w:sz w:val="24"/>
          <w:szCs w:val="24"/>
        </w:rPr>
        <w:t xml:space="preserve"> 30 (тридцать) календарных дней со дня опубликования извещения о проведении конкурса на официальном сайте организатора конкурса</w:t>
      </w:r>
      <w:r w:rsidR="0027443D" w:rsidRPr="00DC2E16">
        <w:rPr>
          <w:rFonts w:ascii="Times New Roman" w:hAnsi="Times New Roman" w:cs="Times New Roman"/>
          <w:sz w:val="24"/>
          <w:szCs w:val="24"/>
        </w:rPr>
        <w:t>.</w:t>
      </w:r>
    </w:p>
    <w:p w14:paraId="70D6697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имеет право перенести окончательную дату приема конкурсных заявок на более поздний срок;</w:t>
      </w:r>
    </w:p>
    <w:p w14:paraId="6C999CCD" w14:textId="77777777" w:rsidR="002743A4"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Организаторы конкурса </w:t>
      </w:r>
      <w:r w:rsidR="002743A4" w:rsidRPr="00DC2E16">
        <w:rPr>
          <w:rFonts w:ascii="Times New Roman" w:hAnsi="Times New Roman" w:cs="Times New Roman"/>
          <w:color w:val="000000" w:themeColor="text1"/>
          <w:sz w:val="24"/>
          <w:szCs w:val="24"/>
        </w:rPr>
        <w:t>вправе отказаться от</w:t>
      </w:r>
      <w:r w:rsidRPr="00DC2E16">
        <w:rPr>
          <w:rFonts w:ascii="Times New Roman" w:hAnsi="Times New Roman" w:cs="Times New Roman"/>
          <w:color w:val="000000" w:themeColor="text1"/>
          <w:sz w:val="24"/>
          <w:szCs w:val="24"/>
        </w:rPr>
        <w:t xml:space="preserve"> проведения конкурса в любое время, но не позднее чем за три дня </w:t>
      </w:r>
      <w:r w:rsidR="002743A4" w:rsidRPr="00DC2E16">
        <w:rPr>
          <w:rFonts w:ascii="Times New Roman" w:hAnsi="Times New Roman" w:cs="Times New Roman"/>
          <w:color w:val="000000" w:themeColor="text1"/>
          <w:sz w:val="24"/>
          <w:szCs w:val="24"/>
        </w:rPr>
        <w:t>до проведения конкурса.</w:t>
      </w:r>
    </w:p>
    <w:p w14:paraId="5C214DE5"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14:paraId="04B639E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Одновременно с заявкой претенденты представляют в конкурсную комиссию следующие документы:</w:t>
      </w:r>
    </w:p>
    <w:p w14:paraId="5DD872D0"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3B9873A"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14:paraId="0F85AAF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заверенные руководителем и печатью организации копии учредительных документов со всеми изменениями;</w:t>
      </w:r>
    </w:p>
    <w:p w14:paraId="15FC98FB"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14:paraId="1685811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 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14:paraId="1AB63A22"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 подтверждающий полномочия лица, подавшего заявку;</w:t>
      </w:r>
    </w:p>
    <w:p w14:paraId="5BE0D79B"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справка о размере активов, находящихся в доверительном управлении средств компенсационных фондов саморегулируемых организаций по итогам года, предшествующего году проведения конкурса, и по состоянию на дату окончания последнего квартала перед датой подачи заявки;</w:t>
      </w:r>
    </w:p>
    <w:p w14:paraId="5BBC4A6C"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сведения о структуре и составе акционеров (участников) управляющей компании;</w:t>
      </w:r>
    </w:p>
    <w:p w14:paraId="617FE766" w14:textId="77777777" w:rsidR="00452B95" w:rsidRPr="00DC2E16" w:rsidRDefault="008C27E7" w:rsidP="00DC2E16">
      <w:pPr>
        <w:spacing w:after="0" w:line="240" w:lineRule="auto"/>
        <w:ind w:firstLine="720"/>
        <w:jc w:val="both"/>
        <w:rPr>
          <w:rFonts w:ascii="Times New Roman" w:hAnsi="Times New Roman" w:cs="Times New Roman"/>
          <w:b/>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документы, подтверждающие продолжительность деятельности не менее 3 лет;</w:t>
      </w:r>
    </w:p>
    <w:p w14:paraId="02DD2FEA" w14:textId="77777777" w:rsidR="00452B95"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14:paraId="7A83E125" w14:textId="77777777" w:rsidR="00A5625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заверенный </w:t>
      </w:r>
      <w:r w:rsidR="0027443D" w:rsidRPr="00DC2E16">
        <w:rPr>
          <w:rFonts w:ascii="Times New Roman" w:hAnsi="Times New Roman" w:cs="Times New Roman"/>
          <w:color w:val="000000" w:themeColor="text1"/>
          <w:sz w:val="24"/>
          <w:szCs w:val="24"/>
        </w:rPr>
        <w:t xml:space="preserve">руководителем участника список </w:t>
      </w:r>
      <w:r w:rsidR="00452B95" w:rsidRPr="00DC2E16">
        <w:rPr>
          <w:rFonts w:ascii="Times New Roman" w:hAnsi="Times New Roman" w:cs="Times New Roman"/>
          <w:color w:val="000000" w:themeColor="text1"/>
          <w:sz w:val="24"/>
          <w:szCs w:val="24"/>
        </w:rPr>
        <w:t>аффилированных лиц участника;</w:t>
      </w:r>
    </w:p>
    <w:p w14:paraId="3061510A" w14:textId="77777777" w:rsidR="0027443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копии документов, подтверждающих присвоение рейтингов;</w:t>
      </w:r>
    </w:p>
    <w:p w14:paraId="206EBC22" w14:textId="77777777" w:rsidR="00A5625D" w:rsidRPr="00DC2E16" w:rsidRDefault="0027443D"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запечатанном конверте);</w:t>
      </w:r>
    </w:p>
    <w:p w14:paraId="5334337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14A7A1F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14:paraId="7DFD67FA" w14:textId="77777777" w:rsidR="00452B95"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Претендент </w:t>
      </w:r>
      <w:r w:rsidR="00452B95" w:rsidRPr="00DC2E16">
        <w:rPr>
          <w:rFonts w:ascii="Times New Roman" w:hAnsi="Times New Roman" w:cs="Times New Roman"/>
          <w:color w:val="000000" w:themeColor="text1"/>
          <w:sz w:val="24"/>
          <w:szCs w:val="24"/>
        </w:rPr>
        <w:t>предоставляет оформленную заявку с прилагаемыми документами в двойном конверте. Во внешнем должны содержаться:</w:t>
      </w:r>
    </w:p>
    <w:p w14:paraId="7D8AED8F"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опись документов, содержащихся в конверте;</w:t>
      </w:r>
    </w:p>
    <w:p w14:paraId="55C87E02" w14:textId="77777777" w:rsidR="00452B95" w:rsidRPr="00DC2E16" w:rsidRDefault="00452B95" w:rsidP="00EF6BAE">
      <w:pPr>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документы, определенные </w:t>
      </w:r>
      <w:r w:rsidRPr="00BD5BB2">
        <w:rPr>
          <w:rFonts w:ascii="Times New Roman" w:hAnsi="Times New Roman" w:cs="Times New Roman"/>
          <w:color w:val="000000" w:themeColor="text1"/>
          <w:sz w:val="24"/>
          <w:szCs w:val="24"/>
        </w:rPr>
        <w:t>пунктами 4.4.1 -4.4.13</w:t>
      </w:r>
      <w:r w:rsidR="00DC7260" w:rsidRPr="00BD5BB2">
        <w:rPr>
          <w:rFonts w:ascii="Times New Roman" w:hAnsi="Times New Roman" w:cs="Times New Roman"/>
          <w:color w:val="000000" w:themeColor="text1"/>
          <w:sz w:val="24"/>
          <w:szCs w:val="24"/>
        </w:rPr>
        <w:t xml:space="preserve"> </w:t>
      </w:r>
      <w:r w:rsidRPr="00BD5BB2">
        <w:rPr>
          <w:rFonts w:ascii="Times New Roman" w:hAnsi="Times New Roman" w:cs="Times New Roman"/>
          <w:color w:val="000000" w:themeColor="text1"/>
          <w:sz w:val="24"/>
          <w:szCs w:val="24"/>
        </w:rPr>
        <w:t>Положения</w:t>
      </w:r>
      <w:r w:rsidRPr="00DC2E16">
        <w:rPr>
          <w:rFonts w:ascii="Times New Roman" w:hAnsi="Times New Roman" w:cs="Times New Roman"/>
          <w:color w:val="000000" w:themeColor="text1"/>
          <w:sz w:val="24"/>
          <w:szCs w:val="24"/>
        </w:rPr>
        <w:t>;</w:t>
      </w:r>
    </w:p>
    <w:p w14:paraId="079704B2"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запечатанный конверт с конкурсным предложением.</w:t>
      </w:r>
    </w:p>
    <w:p w14:paraId="479BDEB4" w14:textId="77777777" w:rsidR="00A5625D" w:rsidRPr="00DC2E16" w:rsidRDefault="00452B95" w:rsidP="00DC2E1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C2E16">
        <w:rPr>
          <w:rFonts w:ascii="Times New Roman" w:hAnsi="Times New Roman" w:cs="Times New Roman"/>
          <w:color w:val="000000" w:themeColor="text1"/>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14:paraId="41BB8884" w14:textId="72B804CE" w:rsidR="00DC7260"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невыполнении претендентом требований, предъявляемых к оформлению конвертов с конкурсной заявкой и документацией, а также с</w:t>
      </w:r>
      <w:r w:rsidR="00EC686E"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 xml:space="preserve">конкурсным предложением, </w:t>
      </w:r>
      <w:r w:rsidRPr="00DC2E16">
        <w:rPr>
          <w:rFonts w:ascii="Times New Roman" w:hAnsi="Times New Roman" w:cs="Times New Roman"/>
          <w:color w:val="000000" w:themeColor="text1"/>
          <w:sz w:val="24"/>
          <w:szCs w:val="24"/>
        </w:rPr>
        <w:lastRenderedPageBreak/>
        <w:t>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14:paraId="527103B9"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14:paraId="54A8ACE4"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14:paraId="65FD9B1D"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14:paraId="3E2E796F"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14:paraId="7E43650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w:t>
      </w:r>
    </w:p>
    <w:p w14:paraId="3FB52461"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 истечению срока приема конкурсных заявок никакие изменения в конкурсные заявки не принимаются;</w:t>
      </w:r>
    </w:p>
    <w:p w14:paraId="79B820A1" w14:textId="23416E3D"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27C8C93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5CDCC94E" w14:textId="202EDB3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не вправе требовать от заявителей материалы и документы, не указанные в извещении о проведении конкурса.</w:t>
      </w:r>
    </w:p>
    <w:p w14:paraId="1D238C41"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и документы, прилагаемые к ним, рассматриваются на заседании конкурсной 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14:paraId="77C8680F" w14:textId="409C007B"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14:paraId="5E4D0E78" w14:textId="5FCB56F9"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на момент окончания срока приема конкурсных заяв</w:t>
      </w:r>
      <w:r w:rsidR="0013483D" w:rsidRPr="00DC2E16">
        <w:rPr>
          <w:rFonts w:ascii="Times New Roman" w:hAnsi="Times New Roman" w:cs="Times New Roman"/>
          <w:color w:val="000000" w:themeColor="text1"/>
          <w:sz w:val="24"/>
          <w:szCs w:val="24"/>
        </w:rPr>
        <w:t xml:space="preserve">ок </w:t>
      </w:r>
      <w:r w:rsidRPr="00DC2E16">
        <w:rPr>
          <w:rFonts w:ascii="Times New Roman" w:hAnsi="Times New Roman" w:cs="Times New Roman"/>
          <w:color w:val="000000" w:themeColor="text1"/>
          <w:sz w:val="24"/>
          <w:szCs w:val="24"/>
        </w:rPr>
        <w:t>зарегист</w:t>
      </w:r>
      <w:r w:rsidR="0013483D" w:rsidRPr="00DC2E16">
        <w:rPr>
          <w:rFonts w:ascii="Times New Roman" w:hAnsi="Times New Roman" w:cs="Times New Roman"/>
          <w:color w:val="000000" w:themeColor="text1"/>
          <w:sz w:val="24"/>
          <w:szCs w:val="24"/>
        </w:rPr>
        <w:t xml:space="preserve">рировано менее двух конкурсных </w:t>
      </w:r>
      <w:r w:rsidRPr="00DC2E16">
        <w:rPr>
          <w:rFonts w:ascii="Times New Roman" w:hAnsi="Times New Roman" w:cs="Times New Roman"/>
          <w:color w:val="000000" w:themeColor="text1"/>
          <w:sz w:val="24"/>
          <w:szCs w:val="24"/>
        </w:rPr>
        <w:t>заявок, конкурсная комиссия вправе:</w:t>
      </w:r>
    </w:p>
    <w:p w14:paraId="4D30F7B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-объявить конкурс не состоявшимся;</w:t>
      </w:r>
    </w:p>
    <w:p w14:paraId="1D55195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14:paraId="06FB3019" w14:textId="50B8872A" w:rsidR="00452B95" w:rsidRPr="00DC2E16" w:rsidRDefault="001348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 xml:space="preserve">- принять решение </w:t>
      </w:r>
      <w:r w:rsidR="00452B95" w:rsidRPr="00DC2E16">
        <w:rPr>
          <w:rFonts w:ascii="Times New Roman" w:hAnsi="Times New Roman" w:cs="Times New Roman"/>
          <w:color w:val="000000" w:themeColor="text1"/>
          <w:sz w:val="24"/>
          <w:szCs w:val="24"/>
        </w:rPr>
        <w:t>в соответствии с пунктом 5.12</w:t>
      </w:r>
      <w:r w:rsidRPr="00DC2E16">
        <w:rPr>
          <w:rFonts w:ascii="Times New Roman" w:hAnsi="Times New Roman" w:cs="Times New Roman"/>
          <w:color w:val="000000" w:themeColor="text1"/>
          <w:sz w:val="24"/>
          <w:szCs w:val="24"/>
        </w:rPr>
        <w:t xml:space="preserve"> </w:t>
      </w:r>
      <w:r w:rsidR="00FD3695" w:rsidRPr="00DC2E16">
        <w:rPr>
          <w:rFonts w:ascii="Times New Roman" w:hAnsi="Times New Roman" w:cs="Times New Roman"/>
          <w:color w:val="000000" w:themeColor="text1"/>
          <w:sz w:val="24"/>
          <w:szCs w:val="24"/>
        </w:rPr>
        <w:t>Положения</w:t>
      </w:r>
      <w:r w:rsidR="005C1163"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При этом организатор конкурса на основании решения конкурсной комиссии размещает на Интернет - сайте Союза</w:t>
      </w:r>
      <w:r w:rsidRPr="00DC2E16">
        <w:rPr>
          <w:rFonts w:ascii="Times New Roman" w:hAnsi="Times New Roman" w:cs="Times New Roman"/>
          <w:color w:val="000000" w:themeColor="text1"/>
          <w:sz w:val="24"/>
          <w:szCs w:val="24"/>
        </w:rPr>
        <w:t>.</w:t>
      </w:r>
    </w:p>
    <w:p w14:paraId="6D70EE05" w14:textId="0B1C8CD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w:t>
      </w:r>
      <w:r w:rsidR="0013483D" w:rsidRPr="00DC2E16">
        <w:rPr>
          <w:rFonts w:ascii="Times New Roman" w:hAnsi="Times New Roman" w:cs="Times New Roman"/>
          <w:color w:val="000000" w:themeColor="text1"/>
          <w:sz w:val="24"/>
          <w:szCs w:val="24"/>
        </w:rPr>
        <w:t>.</w:t>
      </w:r>
    </w:p>
    <w:p w14:paraId="206825D6" w14:textId="0F71BD05"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r w:rsidR="0013483D" w:rsidRPr="00DC2E16">
        <w:rPr>
          <w:rFonts w:ascii="Times New Roman" w:hAnsi="Times New Roman" w:cs="Times New Roman"/>
          <w:color w:val="000000" w:themeColor="text1"/>
          <w:sz w:val="24"/>
          <w:szCs w:val="24"/>
        </w:rPr>
        <w:t>.</w:t>
      </w:r>
    </w:p>
    <w:p w14:paraId="56804B7F" w14:textId="52264826"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w:t>
      </w:r>
      <w:r w:rsidR="0013483D" w:rsidRPr="00DC2E16">
        <w:rPr>
          <w:rFonts w:ascii="Times New Roman" w:hAnsi="Times New Roman" w:cs="Times New Roman"/>
          <w:color w:val="000000" w:themeColor="text1"/>
          <w:sz w:val="24"/>
          <w:szCs w:val="24"/>
        </w:rPr>
        <w:t>в.</w:t>
      </w:r>
    </w:p>
    <w:p w14:paraId="12DD2F4A" w14:textId="4C11A620"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Запрос о разъяснении и ответ на него должны направляться в письменной форме</w:t>
      </w:r>
      <w:r w:rsidR="0013483D" w:rsidRPr="00DC2E16">
        <w:rPr>
          <w:rFonts w:ascii="Times New Roman" w:hAnsi="Times New Roman" w:cs="Times New Roman"/>
          <w:color w:val="000000" w:themeColor="text1"/>
          <w:sz w:val="24"/>
          <w:szCs w:val="24"/>
        </w:rPr>
        <w:t>.</w:t>
      </w:r>
    </w:p>
    <w:p w14:paraId="4629AF8E"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w:t>
      </w:r>
      <w:r w:rsidR="0013483D" w:rsidRPr="00DC2E16">
        <w:rPr>
          <w:rFonts w:ascii="Times New Roman" w:hAnsi="Times New Roman" w:cs="Times New Roman"/>
          <w:color w:val="000000" w:themeColor="text1"/>
          <w:sz w:val="24"/>
          <w:szCs w:val="24"/>
        </w:rPr>
        <w:t>го конкурсной комиссией решения.</w:t>
      </w:r>
    </w:p>
    <w:p w14:paraId="29DB0448" w14:textId="365B986E"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3.1</w:t>
      </w:r>
      <w:r w:rsidR="00FD3695" w:rsidRPr="00DC2E16">
        <w:rPr>
          <w:rFonts w:ascii="Times New Roman" w:hAnsi="Times New Roman" w:cs="Times New Roman"/>
          <w:color w:val="000000" w:themeColor="text1"/>
          <w:sz w:val="24"/>
          <w:szCs w:val="24"/>
        </w:rPr>
        <w:t xml:space="preserve"> Положения</w:t>
      </w:r>
      <w:r w:rsidR="001348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либо если заявителем не представлены все документы, предусмотренные пунктом 4.4</w:t>
      </w:r>
      <w:r w:rsidR="00FD3695"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Положения, либо представленные документы оформлены с нарушением установленных требований</w:t>
      </w:r>
      <w:r w:rsidR="0013483D" w:rsidRPr="00DC2E16">
        <w:rPr>
          <w:rFonts w:ascii="Times New Roman" w:hAnsi="Times New Roman" w:cs="Times New Roman"/>
          <w:color w:val="000000" w:themeColor="text1"/>
          <w:sz w:val="24"/>
          <w:szCs w:val="24"/>
        </w:rPr>
        <w:t>.</w:t>
      </w:r>
    </w:p>
    <w:p w14:paraId="62B171A9" w14:textId="77777777" w:rsidR="00DC2E16" w:rsidRDefault="00DC2E16"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5D93D930" w14:textId="4FC3B75C" w:rsidR="00BF0CC7" w:rsidRPr="00DC2E16" w:rsidRDefault="00BF0CC7" w:rsidP="00BF0CC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Конкурсная комиссия в </w:t>
      </w:r>
      <w:r w:rsidRPr="00DC2E16">
        <w:rPr>
          <w:rFonts w:ascii="Times New Roman" w:hAnsi="Times New Roman" w:cs="Times New Roman"/>
          <w:b/>
          <w:sz w:val="24"/>
          <w:szCs w:val="24"/>
        </w:rPr>
        <w:t xml:space="preserve">срок до </w:t>
      </w:r>
      <w:r w:rsidR="00EF6BAE">
        <w:rPr>
          <w:rFonts w:ascii="Times New Roman" w:hAnsi="Times New Roman" w:cs="Times New Roman"/>
          <w:b/>
          <w:sz w:val="24"/>
          <w:szCs w:val="24"/>
        </w:rPr>
        <w:t>«</w:t>
      </w:r>
      <w:r w:rsidR="00C51104">
        <w:rPr>
          <w:rFonts w:ascii="Times New Roman" w:hAnsi="Times New Roman" w:cs="Times New Roman"/>
          <w:b/>
          <w:sz w:val="24"/>
          <w:szCs w:val="24"/>
        </w:rPr>
        <w:t>26</w:t>
      </w:r>
      <w:r w:rsidR="00EF6BAE">
        <w:rPr>
          <w:rFonts w:ascii="Times New Roman" w:hAnsi="Times New Roman" w:cs="Times New Roman"/>
          <w:b/>
          <w:sz w:val="24"/>
          <w:szCs w:val="24"/>
        </w:rPr>
        <w:t xml:space="preserve">» </w:t>
      </w:r>
      <w:r w:rsidR="00C51104">
        <w:rPr>
          <w:rFonts w:ascii="Times New Roman" w:hAnsi="Times New Roman" w:cs="Times New Roman"/>
          <w:b/>
          <w:sz w:val="24"/>
          <w:szCs w:val="24"/>
        </w:rPr>
        <w:t>марта</w:t>
      </w:r>
      <w:r w:rsidR="00EF6BAE" w:rsidRPr="001853EE">
        <w:rPr>
          <w:rFonts w:ascii="Times New Roman" w:hAnsi="Times New Roman" w:cs="Times New Roman"/>
          <w:b/>
          <w:sz w:val="24"/>
          <w:szCs w:val="24"/>
        </w:rPr>
        <w:t xml:space="preserve"> </w:t>
      </w:r>
      <w:r w:rsidRPr="001853EE">
        <w:rPr>
          <w:rFonts w:ascii="Times New Roman" w:hAnsi="Times New Roman" w:cs="Times New Roman"/>
          <w:b/>
          <w:sz w:val="24"/>
          <w:szCs w:val="24"/>
        </w:rPr>
        <w:t>201</w:t>
      </w:r>
      <w:r w:rsidR="001853EE" w:rsidRPr="001853EE">
        <w:rPr>
          <w:rFonts w:ascii="Times New Roman" w:hAnsi="Times New Roman" w:cs="Times New Roman"/>
          <w:b/>
          <w:sz w:val="24"/>
          <w:szCs w:val="24"/>
        </w:rPr>
        <w:t>9</w:t>
      </w:r>
      <w:r w:rsidRPr="00DC2E16">
        <w:rPr>
          <w:rFonts w:ascii="Times New Roman" w:hAnsi="Times New Roman" w:cs="Times New Roman"/>
          <w:b/>
          <w:sz w:val="24"/>
          <w:szCs w:val="24"/>
        </w:rPr>
        <w:t xml:space="preserve"> г. (включительно),</w:t>
      </w:r>
      <w:r w:rsidRPr="00DC2E16">
        <w:rPr>
          <w:rFonts w:ascii="Times New Roman" w:hAnsi="Times New Roman" w:cs="Times New Roman"/>
          <w:sz w:val="24"/>
          <w:szCs w:val="24"/>
        </w:rPr>
        <w:t xml:space="preserve"> извещает участников конкурса о допуске их к участию в конкурсе. Заявителям, не допущенным</w:t>
      </w:r>
      <w:r w:rsidRPr="00DC2E16">
        <w:rPr>
          <w:rFonts w:ascii="Times New Roman" w:hAnsi="Times New Roman" w:cs="Times New Roman"/>
          <w:color w:val="000000" w:themeColor="text1"/>
          <w:sz w:val="24"/>
          <w:szCs w:val="24"/>
        </w:rPr>
        <w:t xml:space="preserve"> к участию в конкурсе, направляется уведомление об отказе в допуске к участию в конкурсе</w:t>
      </w:r>
      <w:r>
        <w:rPr>
          <w:rFonts w:ascii="Times New Roman" w:hAnsi="Times New Roman" w:cs="Times New Roman"/>
          <w:color w:val="000000" w:themeColor="text1"/>
          <w:sz w:val="24"/>
          <w:szCs w:val="24"/>
        </w:rPr>
        <w:t>.</w:t>
      </w:r>
    </w:p>
    <w:p w14:paraId="23BB2554" w14:textId="77777777" w:rsidR="00BF0CC7"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082A4D3A" w14:textId="05258665" w:rsidR="00BF0CC7"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Место, дата и время вскрытия конвертов с конкурсными предложениями участников конкурса</w:t>
      </w:r>
    </w:p>
    <w:p w14:paraId="52863096" w14:textId="07D3ABE4" w:rsidR="00BF0CC7" w:rsidRDefault="00BF0CC7" w:rsidP="00DC2E1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Конверты с конкурсными предложениями участников конкурса</w:t>
      </w:r>
      <w:r w:rsidRPr="00DC2E16">
        <w:rPr>
          <w:rFonts w:ascii="Times New Roman" w:hAnsi="Times New Roman" w:cs="Times New Roman"/>
          <w:sz w:val="24"/>
          <w:szCs w:val="24"/>
        </w:rPr>
        <w:t xml:space="preserve"> </w:t>
      </w:r>
      <w:r>
        <w:rPr>
          <w:rFonts w:ascii="Times New Roman" w:hAnsi="Times New Roman" w:cs="Times New Roman"/>
          <w:sz w:val="24"/>
          <w:szCs w:val="24"/>
        </w:rPr>
        <w:t xml:space="preserve">вскрываются конкурсной </w:t>
      </w:r>
      <w:r w:rsidRPr="00E628F9">
        <w:rPr>
          <w:rFonts w:ascii="Times New Roman" w:hAnsi="Times New Roman" w:cs="Times New Roman"/>
          <w:sz w:val="24"/>
          <w:szCs w:val="24"/>
        </w:rPr>
        <w:t xml:space="preserve">комиссией </w:t>
      </w:r>
      <w:r w:rsidRPr="00E628F9">
        <w:rPr>
          <w:rFonts w:ascii="Times New Roman" w:hAnsi="Times New Roman" w:cs="Times New Roman"/>
          <w:b/>
          <w:sz w:val="24"/>
          <w:szCs w:val="24"/>
        </w:rPr>
        <w:t>«</w:t>
      </w:r>
      <w:r w:rsidR="00C51104">
        <w:rPr>
          <w:rFonts w:ascii="Times New Roman" w:hAnsi="Times New Roman" w:cs="Times New Roman"/>
          <w:b/>
          <w:sz w:val="24"/>
          <w:szCs w:val="24"/>
        </w:rPr>
        <w:t>27</w:t>
      </w:r>
      <w:r w:rsidRPr="00E628F9">
        <w:rPr>
          <w:rFonts w:ascii="Times New Roman" w:hAnsi="Times New Roman" w:cs="Times New Roman"/>
          <w:b/>
          <w:sz w:val="24"/>
          <w:szCs w:val="24"/>
        </w:rPr>
        <w:t xml:space="preserve">» </w:t>
      </w:r>
      <w:r w:rsidR="00C51104">
        <w:rPr>
          <w:rFonts w:ascii="Times New Roman" w:hAnsi="Times New Roman" w:cs="Times New Roman"/>
          <w:b/>
          <w:sz w:val="24"/>
          <w:szCs w:val="24"/>
        </w:rPr>
        <w:t>марта</w:t>
      </w:r>
      <w:r w:rsidRPr="00E628F9">
        <w:rPr>
          <w:rFonts w:ascii="Times New Roman" w:hAnsi="Times New Roman" w:cs="Times New Roman"/>
          <w:b/>
          <w:sz w:val="24"/>
          <w:szCs w:val="24"/>
        </w:rPr>
        <w:t xml:space="preserve"> 201</w:t>
      </w:r>
      <w:r w:rsidR="00E628F9" w:rsidRPr="00E628F9">
        <w:rPr>
          <w:rFonts w:ascii="Times New Roman" w:hAnsi="Times New Roman" w:cs="Times New Roman"/>
          <w:b/>
          <w:sz w:val="24"/>
          <w:szCs w:val="24"/>
        </w:rPr>
        <w:t>9</w:t>
      </w:r>
      <w:r w:rsidRPr="00E628F9">
        <w:rPr>
          <w:rFonts w:ascii="Times New Roman" w:hAnsi="Times New Roman" w:cs="Times New Roman"/>
          <w:b/>
          <w:sz w:val="24"/>
          <w:szCs w:val="24"/>
        </w:rPr>
        <w:t xml:space="preserve"> г. в </w:t>
      </w:r>
      <w:r w:rsidR="001853EE" w:rsidRPr="00E628F9">
        <w:rPr>
          <w:rFonts w:ascii="Times New Roman" w:hAnsi="Times New Roman" w:cs="Times New Roman"/>
          <w:b/>
          <w:sz w:val="24"/>
          <w:szCs w:val="24"/>
        </w:rPr>
        <w:t xml:space="preserve">10 </w:t>
      </w:r>
      <w:r w:rsidRPr="00E628F9">
        <w:rPr>
          <w:rFonts w:ascii="Times New Roman" w:hAnsi="Times New Roman" w:cs="Times New Roman"/>
          <w:b/>
          <w:sz w:val="24"/>
          <w:szCs w:val="24"/>
        </w:rPr>
        <w:t>ч. 00 мин</w:t>
      </w:r>
      <w:r>
        <w:rPr>
          <w:rFonts w:ascii="Times New Roman" w:hAnsi="Times New Roman" w:cs="Times New Roman"/>
          <w:sz w:val="24"/>
          <w:szCs w:val="24"/>
        </w:rPr>
        <w:t>. (время московское) по адресу</w:t>
      </w:r>
      <w:r w:rsidRPr="00DC2E16">
        <w:rPr>
          <w:rFonts w:ascii="Times New Roman" w:hAnsi="Times New Roman" w:cs="Times New Roman"/>
          <w:sz w:val="24"/>
          <w:szCs w:val="24"/>
        </w:rPr>
        <w:t xml:space="preserve"> </w:t>
      </w:r>
      <w:r w:rsidR="0017210F" w:rsidRPr="00B35F2C">
        <w:rPr>
          <w:rFonts w:ascii="Times New Roman" w:hAnsi="Times New Roman" w:cs="Times New Roman"/>
          <w:sz w:val="24"/>
          <w:szCs w:val="24"/>
        </w:rPr>
        <w:t>109147, г. Москва, ул. Марксистская, д. 34, стр. 10, офис 7</w:t>
      </w:r>
      <w:r>
        <w:rPr>
          <w:rFonts w:ascii="Times New Roman" w:hAnsi="Times New Roman" w:cs="Times New Roman"/>
          <w:sz w:val="24"/>
          <w:szCs w:val="24"/>
        </w:rPr>
        <w:t>.</w:t>
      </w:r>
    </w:p>
    <w:p w14:paraId="5C93BE3C" w14:textId="77777777" w:rsidR="00E566A6" w:rsidRPr="00DC2E16" w:rsidRDefault="00E566A6" w:rsidP="00DC2E16">
      <w:pPr>
        <w:autoSpaceDE w:val="0"/>
        <w:autoSpaceDN w:val="0"/>
        <w:adjustRightInd w:val="0"/>
        <w:spacing w:after="0" w:line="240" w:lineRule="auto"/>
        <w:ind w:firstLine="708"/>
        <w:jc w:val="both"/>
        <w:rPr>
          <w:rFonts w:ascii="Times New Roman" w:hAnsi="Times New Roman" w:cs="Times New Roman"/>
          <w:sz w:val="24"/>
          <w:szCs w:val="24"/>
        </w:rPr>
      </w:pPr>
    </w:p>
    <w:p w14:paraId="2AF5EC19" w14:textId="77777777" w:rsidR="00E84F9B"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14:paraId="376F4EED" w14:textId="5E065C3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E84F9B"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в день, во время и в месте, которые установлены в извещении о проведении конкурса;</w:t>
      </w:r>
    </w:p>
    <w:p w14:paraId="37AE354A" w14:textId="77777777" w:rsidR="0013483D"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14:paraId="10035EEC" w14:textId="472CC44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r w:rsidR="0013483D" w:rsidRPr="00DC2E16">
        <w:rPr>
          <w:rFonts w:ascii="Times New Roman" w:hAnsi="Times New Roman" w:cs="Times New Roman"/>
          <w:color w:val="000000" w:themeColor="text1"/>
          <w:sz w:val="24"/>
          <w:szCs w:val="24"/>
        </w:rPr>
        <w:t>.</w:t>
      </w:r>
    </w:p>
    <w:p w14:paraId="6C5D33FC" w14:textId="6F528D9C"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конвертов с конкурсными предложениями объявляются и заносятся в протокол вскрытия конверт</w:t>
      </w:r>
      <w:r w:rsidR="0013483D" w:rsidRPr="00DC2E16">
        <w:rPr>
          <w:rFonts w:ascii="Times New Roman" w:hAnsi="Times New Roman" w:cs="Times New Roman"/>
          <w:color w:val="000000" w:themeColor="text1"/>
          <w:sz w:val="24"/>
          <w:szCs w:val="24"/>
        </w:rPr>
        <w:t xml:space="preserve">ов с конкурсными предложениями </w:t>
      </w:r>
      <w:r w:rsidRPr="00DC2E16">
        <w:rPr>
          <w:rFonts w:ascii="Times New Roman" w:hAnsi="Times New Roman" w:cs="Times New Roman"/>
          <w:color w:val="000000" w:themeColor="text1"/>
          <w:sz w:val="24"/>
          <w:szCs w:val="24"/>
        </w:rPr>
        <w:t xml:space="preserve">наименование и место </w:t>
      </w:r>
      <w:r w:rsidRPr="00DC2E16">
        <w:rPr>
          <w:rFonts w:ascii="Times New Roman" w:hAnsi="Times New Roman" w:cs="Times New Roman"/>
          <w:color w:val="000000" w:themeColor="text1"/>
          <w:sz w:val="24"/>
          <w:szCs w:val="24"/>
        </w:rPr>
        <w:lastRenderedPageBreak/>
        <w:t xml:space="preserve">нахождения каждого участника конкурса, сведения о наличии у участников </w:t>
      </w:r>
      <w:r w:rsidR="00963B10" w:rsidRPr="00DC2E16">
        <w:rPr>
          <w:rFonts w:ascii="Times New Roman" w:hAnsi="Times New Roman" w:cs="Times New Roman"/>
          <w:color w:val="000000" w:themeColor="text1"/>
          <w:sz w:val="24"/>
          <w:szCs w:val="24"/>
        </w:rPr>
        <w:t>конкурсного предложения в соответствии с установленными критериями конкурса и о содержании такого конкурсного предложения</w:t>
      </w:r>
      <w:r w:rsidR="0013483D" w:rsidRPr="00DC2E16">
        <w:rPr>
          <w:rFonts w:ascii="Times New Roman" w:hAnsi="Times New Roman" w:cs="Times New Roman"/>
          <w:color w:val="000000" w:themeColor="text1"/>
          <w:sz w:val="24"/>
          <w:szCs w:val="24"/>
        </w:rPr>
        <w:t>.</w:t>
      </w:r>
    </w:p>
    <w:p w14:paraId="4EA049D9" w14:textId="77777777"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14:paraId="763DFB0C" w14:textId="4AAB141A" w:rsidR="00CB45A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Победителем конкурса признается участник конкурса, набравший наибольшее количество баллов при проведении оценки представленных документов в соответствии с критериями, установленными в Пр</w:t>
      </w:r>
      <w:r w:rsidR="0013483D" w:rsidRPr="00DC2E16">
        <w:rPr>
          <w:rFonts w:ascii="Times New Roman" w:hAnsi="Times New Roman" w:cs="Times New Roman"/>
          <w:color w:val="000000" w:themeColor="text1"/>
          <w:sz w:val="24"/>
          <w:szCs w:val="24"/>
        </w:rPr>
        <w:t xml:space="preserve">иложении №1 </w:t>
      </w:r>
      <w:r w:rsidR="00784CA8" w:rsidRPr="00DC2E16">
        <w:rPr>
          <w:rFonts w:ascii="Times New Roman" w:hAnsi="Times New Roman" w:cs="Times New Roman"/>
          <w:color w:val="000000" w:themeColor="text1"/>
          <w:sz w:val="24"/>
          <w:szCs w:val="24"/>
        </w:rPr>
        <w:t>Положения</w:t>
      </w:r>
      <w:r w:rsidR="0013483D" w:rsidRPr="00DC2E16">
        <w:rPr>
          <w:rFonts w:ascii="Times New Roman" w:hAnsi="Times New Roman" w:cs="Times New Roman"/>
          <w:color w:val="000000" w:themeColor="text1"/>
          <w:sz w:val="24"/>
          <w:szCs w:val="24"/>
        </w:rPr>
        <w:t>.</w:t>
      </w:r>
    </w:p>
    <w:p w14:paraId="42D4E6CF" w14:textId="06B255F5"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r w:rsidR="00B27FC8" w:rsidRPr="00DC2E16">
        <w:rPr>
          <w:rFonts w:ascii="Times New Roman" w:hAnsi="Times New Roman" w:cs="Times New Roman"/>
          <w:color w:val="000000" w:themeColor="text1"/>
          <w:sz w:val="24"/>
          <w:szCs w:val="24"/>
        </w:rPr>
        <w:t>.</w:t>
      </w:r>
    </w:p>
    <w:p w14:paraId="7CA758F4" w14:textId="29FE838D"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r w:rsidR="00B27FC8" w:rsidRPr="00DC2E16">
        <w:rPr>
          <w:rFonts w:ascii="Times New Roman" w:hAnsi="Times New Roman" w:cs="Times New Roman"/>
          <w:color w:val="000000" w:themeColor="text1"/>
          <w:sz w:val="24"/>
          <w:szCs w:val="24"/>
        </w:rPr>
        <w:t>.</w:t>
      </w:r>
    </w:p>
    <w:p w14:paraId="3B0C8CF7" w14:textId="1D973F9A"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r w:rsidR="00B27FC8" w:rsidRPr="00DC2E16">
        <w:rPr>
          <w:rFonts w:ascii="Times New Roman" w:hAnsi="Times New Roman" w:cs="Times New Roman"/>
          <w:color w:val="000000" w:themeColor="text1"/>
          <w:sz w:val="24"/>
          <w:szCs w:val="24"/>
        </w:rPr>
        <w:t>.</w:t>
      </w:r>
    </w:p>
    <w:p w14:paraId="6B88B12D"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14:paraId="7601F631"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критерии конкурса;</w:t>
      </w:r>
    </w:p>
    <w:p w14:paraId="444EB6E7" w14:textId="4E6FC3B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конкурсные предложения каждого участника;</w:t>
      </w:r>
    </w:p>
    <w:p w14:paraId="1ACB9490" w14:textId="30B55732"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результаты рассмотрения и сравнения конкурсных предложений каждого участника;</w:t>
      </w:r>
    </w:p>
    <w:p w14:paraId="0F0F0739" w14:textId="37DEE6B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14:paraId="4E94BDF1" w14:textId="7AEC3F96"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b/>
          <w:sz w:val="24"/>
          <w:szCs w:val="24"/>
        </w:rPr>
      </w:pPr>
      <w:r w:rsidRPr="00DC2E16">
        <w:rPr>
          <w:rFonts w:ascii="Times New Roman" w:hAnsi="Times New Roman" w:cs="Times New Roman"/>
          <w:sz w:val="24"/>
          <w:szCs w:val="24"/>
        </w:rPr>
        <w:t>Протокол рассмотрения и оценки конкурсных предложений с</w:t>
      </w:r>
      <w:r w:rsidR="00B27FC8" w:rsidRPr="00DC2E16">
        <w:rPr>
          <w:rFonts w:ascii="Times New Roman" w:hAnsi="Times New Roman" w:cs="Times New Roman"/>
          <w:sz w:val="24"/>
          <w:szCs w:val="24"/>
        </w:rPr>
        <w:t xml:space="preserve">оставляется в течении 7 (семи) </w:t>
      </w:r>
      <w:r w:rsidRPr="00DC2E16">
        <w:rPr>
          <w:rFonts w:ascii="Times New Roman" w:hAnsi="Times New Roman" w:cs="Times New Roman"/>
          <w:sz w:val="24"/>
          <w:szCs w:val="24"/>
        </w:rPr>
        <w:t>рабочих дней с даты проведения процедуры вскрытия конвертов с конкурсными предложениями.</w:t>
      </w:r>
    </w:p>
    <w:p w14:paraId="3B47B525" w14:textId="77777777"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14:paraId="48FD2A2D" w14:textId="54506171"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 объявляется не состоявшимся в следующих случаях:</w:t>
      </w:r>
    </w:p>
    <w:p w14:paraId="3347E31B"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на конкурс представлено менее двух заявок;</w:t>
      </w:r>
    </w:p>
    <w:p w14:paraId="67E045B8"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 участию в конкурсе допущено менее двух участников;</w:t>
      </w:r>
    </w:p>
    <w:p w14:paraId="21DF858D" w14:textId="49AC1609"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конкурсные предложения менее двух участников конкурса признаны соответствующими критериям конкурса</w:t>
      </w:r>
      <w:r w:rsidR="00B27FC8" w:rsidRPr="00DC2E16">
        <w:rPr>
          <w:rFonts w:ascii="Times New Roman" w:hAnsi="Times New Roman" w:cs="Times New Roman"/>
          <w:color w:val="000000" w:themeColor="text1"/>
          <w:sz w:val="24"/>
          <w:szCs w:val="24"/>
        </w:rPr>
        <w:t>.</w:t>
      </w:r>
    </w:p>
    <w:p w14:paraId="171346A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w:t>
      </w:r>
      <w:r w:rsidRPr="00DC2E16">
        <w:rPr>
          <w:rFonts w:ascii="Times New Roman" w:hAnsi="Times New Roman" w:cs="Times New Roman"/>
          <w:sz w:val="24"/>
          <w:szCs w:val="24"/>
        </w:rPr>
        <w:lastRenderedPageBreak/>
        <w:t>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598ADCC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color w:val="FF0000"/>
          <w:sz w:val="24"/>
          <w:szCs w:val="24"/>
        </w:rPr>
      </w:pPr>
    </w:p>
    <w:p w14:paraId="3F454D4F" w14:textId="0BBA994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w:t>
      </w:r>
      <w:r w:rsidR="00B27FC8" w:rsidRPr="00DC2E16">
        <w:rPr>
          <w:rFonts w:ascii="Times New Roman" w:hAnsi="Times New Roman" w:cs="Times New Roman"/>
          <w:color w:val="000000" w:themeColor="text1"/>
          <w:sz w:val="24"/>
          <w:szCs w:val="24"/>
        </w:rPr>
        <w:t>направляться в электронном виде.</w:t>
      </w:r>
    </w:p>
    <w:p w14:paraId="60B3A950" w14:textId="5999CBAB"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186E9A29" w14:textId="77777777" w:rsidR="00B27FC8"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w:t>
      </w:r>
    </w:p>
    <w:p w14:paraId="6EA0F39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sz w:val="24"/>
          <w:szCs w:val="24"/>
        </w:rPr>
        <w:t>Орг</w:t>
      </w:r>
      <w:r w:rsidR="00FC4AAB" w:rsidRPr="00DC2E16">
        <w:rPr>
          <w:rFonts w:ascii="Times New Roman" w:hAnsi="Times New Roman" w:cs="Times New Roman"/>
          <w:sz w:val="24"/>
          <w:szCs w:val="24"/>
        </w:rPr>
        <w:t>анизатор конкурса в течение 5 (</w:t>
      </w:r>
      <w:r w:rsidR="00B27FC8" w:rsidRPr="00DC2E16">
        <w:rPr>
          <w:rFonts w:ascii="Times New Roman" w:hAnsi="Times New Roman" w:cs="Times New Roman"/>
          <w:sz w:val="24"/>
          <w:szCs w:val="24"/>
        </w:rPr>
        <w:t>П</w:t>
      </w:r>
      <w:r w:rsidR="00FC4AAB" w:rsidRPr="00DC2E16">
        <w:rPr>
          <w:rFonts w:ascii="Times New Roman" w:hAnsi="Times New Roman" w:cs="Times New Roman"/>
          <w:sz w:val="24"/>
          <w:szCs w:val="24"/>
        </w:rPr>
        <w:t xml:space="preserve">яти) </w:t>
      </w:r>
      <w:r w:rsidRPr="00DC2E16">
        <w:rPr>
          <w:rFonts w:ascii="Times New Roman" w:hAnsi="Times New Roman" w:cs="Times New Roman"/>
          <w:sz w:val="24"/>
          <w:szCs w:val="24"/>
        </w:rPr>
        <w:t>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14:paraId="5F08433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14:paraId="2E95B842" w14:textId="6FD4A3F2"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инвестирование средст</w:t>
      </w:r>
      <w:r w:rsidRP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в соответствии с требованиями Закона об оценке, других нормативных правовых актов, Инвестиционной декларации, утвержденной Советом Союза;</w:t>
      </w:r>
    </w:p>
    <w:p w14:paraId="40CA790B" w14:textId="59FD3A46"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обеспечение соответствия размера, состава и порядка инвестирования 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требованиям Закона об оценочной деятельности, настоящего Положения, других нормативных правовых актов, Инвестиционной деклара</w:t>
      </w:r>
      <w:r w:rsidR="00DC2E16">
        <w:rPr>
          <w:rFonts w:ascii="Times New Roman" w:hAnsi="Times New Roman" w:cs="Times New Roman"/>
          <w:sz w:val="24"/>
          <w:szCs w:val="24"/>
        </w:rPr>
        <w:t>ции, утвержденной Советом Союза</w:t>
      </w:r>
      <w:r w:rsidR="00D34CF0" w:rsidRPr="00DC2E16">
        <w:rPr>
          <w:rFonts w:ascii="Times New Roman" w:hAnsi="Times New Roman" w:cs="Times New Roman"/>
          <w:sz w:val="24"/>
          <w:szCs w:val="24"/>
        </w:rPr>
        <w:t>;</w:t>
      </w:r>
    </w:p>
    <w:p w14:paraId="32927643" w14:textId="50E7A5BA"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заключение Договора об оказании услуг со специализированным депозитарием, с</w:t>
      </w:r>
      <w:r w:rsidR="00160591" w:rsidRPr="00DC2E16">
        <w:rPr>
          <w:rFonts w:ascii="Times New Roman" w:hAnsi="Times New Roman" w:cs="Times New Roman"/>
          <w:sz w:val="24"/>
          <w:szCs w:val="24"/>
        </w:rPr>
        <w:t xml:space="preserve"> которым заключен Договор Союза</w:t>
      </w:r>
      <w:r w:rsidR="00D34CF0" w:rsidRPr="00DC2E16">
        <w:rPr>
          <w:rFonts w:ascii="Times New Roman" w:hAnsi="Times New Roman" w:cs="Times New Roman"/>
          <w:sz w:val="24"/>
          <w:szCs w:val="24"/>
        </w:rPr>
        <w:t>, предусматривающий осуществление таким специализир</w:t>
      </w:r>
      <w:r w:rsidRPr="00DC2E16">
        <w:rPr>
          <w:rFonts w:ascii="Times New Roman" w:hAnsi="Times New Roman" w:cs="Times New Roman"/>
          <w:sz w:val="24"/>
          <w:szCs w:val="24"/>
        </w:rPr>
        <w:t xml:space="preserve">ованным депозитарием контроля, </w:t>
      </w:r>
      <w:r w:rsidR="00D34CF0" w:rsidRPr="00DC2E16">
        <w:rPr>
          <w:rFonts w:ascii="Times New Roman" w:hAnsi="Times New Roman" w:cs="Times New Roman"/>
          <w:sz w:val="24"/>
          <w:szCs w:val="24"/>
        </w:rPr>
        <w:t>за осуществлением операций со сре</w:t>
      </w:r>
      <w:r w:rsidRPr="00DC2E16">
        <w:rPr>
          <w:rFonts w:ascii="Times New Roman" w:hAnsi="Times New Roman" w:cs="Times New Roman"/>
          <w:sz w:val="24"/>
          <w:szCs w:val="24"/>
        </w:rPr>
        <w:t xml:space="preserve">дствами компенсационного фонда </w:t>
      </w:r>
      <w:r w:rsidR="00D34CF0" w:rsidRPr="00DC2E16">
        <w:rPr>
          <w:rFonts w:ascii="Times New Roman" w:hAnsi="Times New Roman" w:cs="Times New Roman"/>
          <w:sz w:val="24"/>
          <w:szCs w:val="24"/>
        </w:rPr>
        <w:t>Союза;</w:t>
      </w:r>
    </w:p>
    <w:p w14:paraId="37CFA4F5" w14:textId="13D12344"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14:paraId="33F822D2" w14:textId="4D448787"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отражение переданных ей по Дого</w:t>
      </w:r>
      <w:r w:rsidR="00DC2E16">
        <w:rPr>
          <w:rFonts w:ascii="Times New Roman" w:hAnsi="Times New Roman" w:cs="Times New Roman"/>
          <w:sz w:val="24"/>
          <w:szCs w:val="24"/>
        </w:rPr>
        <w:t xml:space="preserve">вору доверительного управления </w:t>
      </w:r>
      <w:r w:rsidR="00D34CF0" w:rsidRPr="00DC2E16">
        <w:rPr>
          <w:rFonts w:ascii="Times New Roman" w:hAnsi="Times New Roman" w:cs="Times New Roman"/>
          <w:sz w:val="24"/>
          <w:szCs w:val="24"/>
        </w:rPr>
        <w:t>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на отдельном балансе и ведения по ним самостоятельного учета;</w:t>
      </w:r>
    </w:p>
    <w:p w14:paraId="515CA7A2" w14:textId="2DA45D91"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Союза, или их аффилированных лиц;</w:t>
      </w:r>
    </w:p>
    <w:p w14:paraId="6A97C76B" w14:textId="4D3B415C"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уведомление Союза </w:t>
      </w:r>
      <w:r w:rsidR="00D34CF0" w:rsidRPr="00DC2E16">
        <w:rPr>
          <w:rFonts w:ascii="Times New Roman" w:hAnsi="Times New Roman" w:cs="Times New Roman"/>
          <w:sz w:val="24"/>
          <w:szCs w:val="24"/>
        </w:rPr>
        <w:t>о приостановлении действия</w:t>
      </w:r>
      <w:r w:rsidRPr="00DC2E16">
        <w:rPr>
          <w:rFonts w:ascii="Times New Roman" w:hAnsi="Times New Roman" w:cs="Times New Roman"/>
          <w:sz w:val="24"/>
          <w:szCs w:val="24"/>
        </w:rPr>
        <w:t xml:space="preserve"> или об отзыве (аннулировании) у </w:t>
      </w:r>
      <w:r w:rsidR="00D34CF0" w:rsidRPr="00DC2E16">
        <w:rPr>
          <w:rFonts w:ascii="Times New Roman" w:hAnsi="Times New Roman" w:cs="Times New Roman"/>
          <w:sz w:val="24"/>
          <w:szCs w:val="24"/>
        </w:rPr>
        <w:t xml:space="preserve">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w:t>
      </w:r>
      <w:r w:rsidR="00D34CF0" w:rsidRPr="00DC2E16">
        <w:rPr>
          <w:rFonts w:ascii="Times New Roman" w:hAnsi="Times New Roman" w:cs="Times New Roman"/>
          <w:sz w:val="24"/>
          <w:szCs w:val="24"/>
        </w:rPr>
        <w:lastRenderedPageBreak/>
        <w:t>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14:paraId="5BCA3E58" w14:textId="59944E6E"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уведомлен</w:t>
      </w:r>
      <w:r w:rsidR="00DC2E16">
        <w:rPr>
          <w:rFonts w:ascii="Times New Roman" w:hAnsi="Times New Roman" w:cs="Times New Roman"/>
          <w:sz w:val="24"/>
          <w:szCs w:val="24"/>
        </w:rPr>
        <w:t xml:space="preserve">ие Союза </w:t>
      </w:r>
      <w:r w:rsidR="00D34CF0" w:rsidRPr="00DC2E16">
        <w:rPr>
          <w:rFonts w:ascii="Times New Roman" w:hAnsi="Times New Roman" w:cs="Times New Roman"/>
          <w:sz w:val="24"/>
          <w:szCs w:val="24"/>
        </w:rPr>
        <w:t>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14:paraId="78E5DF12"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инвестиционная де</w:t>
      </w:r>
      <w:r w:rsidRPr="00DC2E16">
        <w:rPr>
          <w:rFonts w:ascii="Times New Roman" w:hAnsi="Times New Roman" w:cs="Times New Roman"/>
          <w:sz w:val="24"/>
          <w:szCs w:val="24"/>
        </w:rPr>
        <w:t xml:space="preserve">кларация, утвержденная Советом </w:t>
      </w:r>
      <w:r w:rsidR="00D34CF0" w:rsidRPr="00DC2E16">
        <w:rPr>
          <w:rFonts w:ascii="Times New Roman" w:hAnsi="Times New Roman" w:cs="Times New Roman"/>
          <w:sz w:val="24"/>
          <w:szCs w:val="24"/>
        </w:rPr>
        <w:t>Союза, является неотъемлемой частью Договора доверительного управления средствам</w:t>
      </w:r>
      <w:r w:rsidRPr="00DC2E16">
        <w:rPr>
          <w:rFonts w:ascii="Times New Roman" w:hAnsi="Times New Roman" w:cs="Times New Roman"/>
          <w:sz w:val="24"/>
          <w:szCs w:val="24"/>
        </w:rPr>
        <w:t>и компенсационного фонда Союза.</w:t>
      </w:r>
    </w:p>
    <w:p w14:paraId="43CD555C"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p>
    <w:p w14:paraId="2605DD3F" w14:textId="346C565E" w:rsidR="005C092D" w:rsidRPr="00DC2E16" w:rsidRDefault="00B27FC8" w:rsidP="00DC2E16">
      <w:pPr>
        <w:autoSpaceDE w:val="0"/>
        <w:autoSpaceDN w:val="0"/>
        <w:adjustRightInd w:val="0"/>
        <w:spacing w:after="0" w:line="240" w:lineRule="auto"/>
        <w:ind w:firstLine="709"/>
        <w:jc w:val="both"/>
        <w:rPr>
          <w:rFonts w:ascii="Times New Roman" w:hAnsi="Times New Roman" w:cs="Times New Roman"/>
          <w:b/>
          <w:i/>
          <w:sz w:val="24"/>
          <w:szCs w:val="24"/>
        </w:rPr>
      </w:pPr>
      <w:r w:rsidRPr="00DC2E16">
        <w:rPr>
          <w:rFonts w:ascii="Times New Roman" w:hAnsi="Times New Roman" w:cs="Times New Roman"/>
          <w:sz w:val="24"/>
          <w:szCs w:val="24"/>
        </w:rPr>
        <w:t xml:space="preserve">С дополнительной информацией по условиям конкурса можно ознакомится в </w:t>
      </w:r>
      <w:r w:rsidR="005C092D" w:rsidRPr="00DC2E16">
        <w:rPr>
          <w:rFonts w:ascii="Times New Roman" w:hAnsi="Times New Roman" w:cs="Times New Roman"/>
          <w:color w:val="000000" w:themeColor="text1"/>
          <w:sz w:val="24"/>
          <w:szCs w:val="24"/>
        </w:rPr>
        <w:t xml:space="preserve">Положении </w:t>
      </w:r>
      <w:r w:rsidRPr="00DC2E16">
        <w:rPr>
          <w:rFonts w:ascii="Times New Roman" w:hAnsi="Times New Roman" w:cs="Times New Roman"/>
          <w:color w:val="000000" w:themeColor="text1"/>
          <w:sz w:val="24"/>
          <w:szCs w:val="24"/>
        </w:rPr>
        <w:t>«</w:t>
      </w:r>
      <w:r w:rsidR="00D34CF0"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Pr="00DC2E16">
        <w:rPr>
          <w:rFonts w:ascii="Times New Roman" w:hAnsi="Times New Roman" w:cs="Times New Roman"/>
          <w:color w:val="000000" w:themeColor="text1"/>
          <w:sz w:val="24"/>
          <w:szCs w:val="24"/>
        </w:rPr>
        <w:t xml:space="preserve"> </w:t>
      </w:r>
      <w:r w:rsidR="00D34CF0"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 Союза Специалистов Оценщиков «Федерация Специалистов</w:t>
      </w:r>
      <w:r w:rsidRPr="00DC2E16">
        <w:rPr>
          <w:rFonts w:ascii="Times New Roman" w:hAnsi="Times New Roman" w:cs="Times New Roman"/>
          <w:color w:val="000000" w:themeColor="text1"/>
          <w:sz w:val="24"/>
          <w:szCs w:val="24"/>
        </w:rPr>
        <w:t xml:space="preserve"> Оценщиков», которое размещено </w:t>
      </w:r>
      <w:r w:rsidRPr="00DC2E16">
        <w:rPr>
          <w:rFonts w:ascii="Times New Roman" w:hAnsi="Times New Roman" w:cs="Times New Roman"/>
          <w:b/>
          <w:i/>
          <w:color w:val="000000" w:themeColor="text1"/>
          <w:sz w:val="24"/>
          <w:szCs w:val="24"/>
        </w:rPr>
        <w:t xml:space="preserve">на официальном сайте </w:t>
      </w:r>
      <w:r w:rsidR="00D34CF0" w:rsidRPr="00DC2E16">
        <w:rPr>
          <w:rFonts w:ascii="Times New Roman" w:hAnsi="Times New Roman" w:cs="Times New Roman"/>
          <w:b/>
          <w:i/>
          <w:color w:val="000000" w:themeColor="text1"/>
          <w:sz w:val="24"/>
          <w:szCs w:val="24"/>
        </w:rPr>
        <w:t>организатора ко</w:t>
      </w:r>
      <w:r w:rsidRPr="00DC2E16">
        <w:rPr>
          <w:rFonts w:ascii="Times New Roman" w:hAnsi="Times New Roman" w:cs="Times New Roman"/>
          <w:b/>
          <w:i/>
          <w:color w:val="000000" w:themeColor="text1"/>
          <w:sz w:val="24"/>
          <w:szCs w:val="24"/>
        </w:rPr>
        <w:t xml:space="preserve">нкурса в подразделе </w:t>
      </w:r>
      <w:r w:rsidRPr="00DC2E16">
        <w:rPr>
          <w:rFonts w:ascii="Times New Roman" w:hAnsi="Times New Roman" w:cs="Times New Roman"/>
          <w:b/>
          <w:i/>
          <w:sz w:val="24"/>
          <w:szCs w:val="24"/>
        </w:rPr>
        <w:t>«Компенсационный фонд</w:t>
      </w:r>
      <w:r w:rsidRPr="00DC2E16">
        <w:rPr>
          <w:rFonts w:ascii="Times New Roman" w:hAnsi="Times New Roman" w:cs="Times New Roman"/>
          <w:b/>
          <w:i/>
          <w:color w:val="000000" w:themeColor="text1"/>
          <w:sz w:val="24"/>
          <w:szCs w:val="24"/>
        </w:rPr>
        <w:t xml:space="preserve">» раздела </w:t>
      </w:r>
      <w:r w:rsidR="005C092D" w:rsidRPr="00DC2E16">
        <w:rPr>
          <w:rFonts w:ascii="Times New Roman" w:hAnsi="Times New Roman" w:cs="Times New Roman"/>
          <w:b/>
          <w:i/>
          <w:sz w:val="24"/>
          <w:szCs w:val="24"/>
        </w:rPr>
        <w:t>«Раскрытие информации».</w:t>
      </w:r>
    </w:p>
    <w:p w14:paraId="4A057E25" w14:textId="77777777" w:rsidR="00D34CF0" w:rsidRDefault="00D34CF0" w:rsidP="00DC2E16">
      <w:pPr>
        <w:spacing w:after="0" w:line="240" w:lineRule="auto"/>
        <w:jc w:val="both"/>
        <w:rPr>
          <w:rFonts w:ascii="Times New Roman" w:hAnsi="Times New Roman" w:cs="Times New Roman"/>
          <w:b/>
          <w:i/>
          <w:sz w:val="24"/>
          <w:szCs w:val="24"/>
        </w:rPr>
      </w:pPr>
    </w:p>
    <w:p w14:paraId="7A7C3AF3" w14:textId="77777777" w:rsidR="000069AC" w:rsidRDefault="000069AC" w:rsidP="00DC2E16">
      <w:pPr>
        <w:spacing w:after="0" w:line="240" w:lineRule="auto"/>
        <w:jc w:val="both"/>
        <w:rPr>
          <w:rFonts w:ascii="Times New Roman" w:hAnsi="Times New Roman" w:cs="Times New Roman"/>
          <w:b/>
          <w:i/>
          <w:sz w:val="24"/>
          <w:szCs w:val="24"/>
        </w:rPr>
      </w:pPr>
    </w:p>
    <w:p w14:paraId="0AEE6960" w14:textId="77777777" w:rsidR="000069AC" w:rsidRDefault="000069AC" w:rsidP="00DC2E16">
      <w:pPr>
        <w:spacing w:after="0" w:line="240" w:lineRule="auto"/>
        <w:jc w:val="both"/>
        <w:rPr>
          <w:rFonts w:ascii="Times New Roman" w:hAnsi="Times New Roman" w:cs="Times New Roman"/>
          <w:b/>
          <w:i/>
          <w:sz w:val="24"/>
          <w:szCs w:val="24"/>
        </w:rPr>
      </w:pPr>
    </w:p>
    <w:p w14:paraId="774D4D55" w14:textId="77777777" w:rsidR="000069AC" w:rsidRDefault="000069AC" w:rsidP="00DC2E16">
      <w:pPr>
        <w:spacing w:after="0" w:line="240" w:lineRule="auto"/>
        <w:jc w:val="both"/>
        <w:rPr>
          <w:rFonts w:ascii="Times New Roman" w:hAnsi="Times New Roman" w:cs="Times New Roman"/>
          <w:b/>
          <w:i/>
          <w:sz w:val="24"/>
          <w:szCs w:val="24"/>
        </w:rPr>
      </w:pPr>
    </w:p>
    <w:p w14:paraId="6B9C9E54" w14:textId="77777777" w:rsidR="000069AC" w:rsidRDefault="000069AC" w:rsidP="00DC2E16">
      <w:pPr>
        <w:spacing w:after="0" w:line="240" w:lineRule="auto"/>
        <w:jc w:val="both"/>
        <w:rPr>
          <w:rFonts w:ascii="Times New Roman" w:hAnsi="Times New Roman" w:cs="Times New Roman"/>
          <w:b/>
          <w:i/>
          <w:sz w:val="24"/>
          <w:szCs w:val="24"/>
        </w:rPr>
      </w:pPr>
    </w:p>
    <w:p w14:paraId="7272DE72" w14:textId="77777777" w:rsidR="000069AC" w:rsidRDefault="000069AC" w:rsidP="00DC2E16">
      <w:pPr>
        <w:spacing w:after="0" w:line="240" w:lineRule="auto"/>
        <w:jc w:val="both"/>
        <w:rPr>
          <w:rFonts w:ascii="Times New Roman" w:hAnsi="Times New Roman" w:cs="Times New Roman"/>
          <w:b/>
          <w:i/>
          <w:sz w:val="24"/>
          <w:szCs w:val="24"/>
        </w:rPr>
      </w:pPr>
    </w:p>
    <w:p w14:paraId="3BCCA4D7" w14:textId="77777777" w:rsidR="000069AC" w:rsidRDefault="000069AC" w:rsidP="00DC2E16">
      <w:pPr>
        <w:spacing w:after="0" w:line="240" w:lineRule="auto"/>
        <w:jc w:val="both"/>
        <w:rPr>
          <w:rFonts w:ascii="Times New Roman" w:hAnsi="Times New Roman" w:cs="Times New Roman"/>
          <w:b/>
          <w:i/>
          <w:sz w:val="24"/>
          <w:szCs w:val="24"/>
        </w:rPr>
      </w:pPr>
    </w:p>
    <w:p w14:paraId="34DC9576" w14:textId="77777777" w:rsidR="000069AC" w:rsidRDefault="000069AC" w:rsidP="00DC2E16">
      <w:pPr>
        <w:spacing w:after="0" w:line="240" w:lineRule="auto"/>
        <w:jc w:val="both"/>
        <w:rPr>
          <w:rFonts w:ascii="Times New Roman" w:hAnsi="Times New Roman" w:cs="Times New Roman"/>
          <w:b/>
          <w:i/>
          <w:sz w:val="24"/>
          <w:szCs w:val="24"/>
        </w:rPr>
      </w:pPr>
    </w:p>
    <w:p w14:paraId="0D5EA30A" w14:textId="77777777" w:rsidR="000069AC" w:rsidRDefault="000069AC" w:rsidP="00DC2E16">
      <w:pPr>
        <w:spacing w:after="0" w:line="240" w:lineRule="auto"/>
        <w:jc w:val="both"/>
        <w:rPr>
          <w:rFonts w:ascii="Times New Roman" w:hAnsi="Times New Roman" w:cs="Times New Roman"/>
          <w:b/>
          <w:i/>
          <w:sz w:val="24"/>
          <w:szCs w:val="24"/>
        </w:rPr>
      </w:pPr>
    </w:p>
    <w:p w14:paraId="02A181F1" w14:textId="77777777" w:rsidR="000069AC" w:rsidRDefault="000069AC" w:rsidP="00DC2E16">
      <w:pPr>
        <w:spacing w:after="0" w:line="240" w:lineRule="auto"/>
        <w:jc w:val="both"/>
        <w:rPr>
          <w:rFonts w:ascii="Times New Roman" w:hAnsi="Times New Roman" w:cs="Times New Roman"/>
          <w:b/>
          <w:i/>
          <w:sz w:val="24"/>
          <w:szCs w:val="24"/>
        </w:rPr>
      </w:pPr>
    </w:p>
    <w:p w14:paraId="09029CB9" w14:textId="77777777" w:rsidR="000069AC" w:rsidRDefault="000069AC" w:rsidP="00DC2E16">
      <w:pPr>
        <w:spacing w:after="0" w:line="240" w:lineRule="auto"/>
        <w:jc w:val="both"/>
        <w:rPr>
          <w:rFonts w:ascii="Times New Roman" w:hAnsi="Times New Roman" w:cs="Times New Roman"/>
          <w:b/>
          <w:i/>
          <w:sz w:val="24"/>
          <w:szCs w:val="24"/>
        </w:rPr>
      </w:pPr>
    </w:p>
    <w:p w14:paraId="44431217" w14:textId="77777777" w:rsidR="000069AC" w:rsidRDefault="000069AC" w:rsidP="00DC2E16">
      <w:pPr>
        <w:spacing w:after="0" w:line="240" w:lineRule="auto"/>
        <w:jc w:val="both"/>
        <w:rPr>
          <w:rFonts w:ascii="Times New Roman" w:hAnsi="Times New Roman" w:cs="Times New Roman"/>
          <w:b/>
          <w:i/>
          <w:sz w:val="24"/>
          <w:szCs w:val="24"/>
        </w:rPr>
      </w:pPr>
    </w:p>
    <w:p w14:paraId="5C19E59E" w14:textId="77777777" w:rsidR="000069AC" w:rsidRDefault="000069AC" w:rsidP="00DC2E16">
      <w:pPr>
        <w:spacing w:after="0" w:line="240" w:lineRule="auto"/>
        <w:jc w:val="both"/>
        <w:rPr>
          <w:rFonts w:ascii="Times New Roman" w:hAnsi="Times New Roman" w:cs="Times New Roman"/>
          <w:b/>
          <w:i/>
          <w:sz w:val="24"/>
          <w:szCs w:val="24"/>
        </w:rPr>
      </w:pPr>
    </w:p>
    <w:p w14:paraId="688AD72E" w14:textId="77777777" w:rsidR="000069AC" w:rsidRDefault="000069AC" w:rsidP="00DC2E16">
      <w:pPr>
        <w:spacing w:after="0" w:line="240" w:lineRule="auto"/>
        <w:jc w:val="both"/>
        <w:rPr>
          <w:rFonts w:ascii="Times New Roman" w:hAnsi="Times New Roman" w:cs="Times New Roman"/>
          <w:b/>
          <w:i/>
          <w:sz w:val="24"/>
          <w:szCs w:val="24"/>
        </w:rPr>
      </w:pPr>
    </w:p>
    <w:p w14:paraId="316DF86C" w14:textId="77777777" w:rsidR="000069AC" w:rsidRDefault="000069AC" w:rsidP="00DC2E16">
      <w:pPr>
        <w:spacing w:after="0" w:line="240" w:lineRule="auto"/>
        <w:jc w:val="both"/>
        <w:rPr>
          <w:rFonts w:ascii="Times New Roman" w:hAnsi="Times New Roman" w:cs="Times New Roman"/>
          <w:b/>
          <w:i/>
          <w:sz w:val="24"/>
          <w:szCs w:val="24"/>
        </w:rPr>
      </w:pPr>
    </w:p>
    <w:p w14:paraId="62E0129C" w14:textId="77777777" w:rsidR="000069AC" w:rsidRDefault="000069AC" w:rsidP="00DC2E16">
      <w:pPr>
        <w:spacing w:after="0" w:line="240" w:lineRule="auto"/>
        <w:jc w:val="both"/>
        <w:rPr>
          <w:rFonts w:ascii="Times New Roman" w:hAnsi="Times New Roman" w:cs="Times New Roman"/>
          <w:b/>
          <w:i/>
          <w:sz w:val="24"/>
          <w:szCs w:val="24"/>
        </w:rPr>
      </w:pPr>
    </w:p>
    <w:p w14:paraId="4936E089" w14:textId="77777777" w:rsidR="000069AC" w:rsidRDefault="000069AC" w:rsidP="00DC2E16">
      <w:pPr>
        <w:spacing w:after="0" w:line="240" w:lineRule="auto"/>
        <w:jc w:val="both"/>
        <w:rPr>
          <w:rFonts w:ascii="Times New Roman" w:hAnsi="Times New Roman" w:cs="Times New Roman"/>
          <w:b/>
          <w:i/>
          <w:sz w:val="24"/>
          <w:szCs w:val="24"/>
        </w:rPr>
      </w:pPr>
    </w:p>
    <w:p w14:paraId="5950B6E5" w14:textId="77777777" w:rsidR="000069AC" w:rsidRDefault="000069AC" w:rsidP="00DC2E16">
      <w:pPr>
        <w:spacing w:after="0" w:line="240" w:lineRule="auto"/>
        <w:jc w:val="both"/>
        <w:rPr>
          <w:rFonts w:ascii="Times New Roman" w:hAnsi="Times New Roman" w:cs="Times New Roman"/>
          <w:b/>
          <w:i/>
          <w:sz w:val="24"/>
          <w:szCs w:val="24"/>
        </w:rPr>
      </w:pPr>
    </w:p>
    <w:p w14:paraId="088541D7" w14:textId="77777777" w:rsidR="000069AC" w:rsidRDefault="000069AC" w:rsidP="00DC2E16">
      <w:pPr>
        <w:spacing w:after="0" w:line="240" w:lineRule="auto"/>
        <w:jc w:val="both"/>
        <w:rPr>
          <w:rFonts w:ascii="Times New Roman" w:hAnsi="Times New Roman" w:cs="Times New Roman"/>
          <w:b/>
          <w:i/>
          <w:sz w:val="24"/>
          <w:szCs w:val="24"/>
        </w:rPr>
      </w:pPr>
    </w:p>
    <w:p w14:paraId="7B3B95FD" w14:textId="77777777" w:rsidR="000069AC" w:rsidRDefault="000069AC" w:rsidP="00DC2E16">
      <w:pPr>
        <w:spacing w:after="0" w:line="240" w:lineRule="auto"/>
        <w:jc w:val="both"/>
        <w:rPr>
          <w:rFonts w:ascii="Times New Roman" w:hAnsi="Times New Roman" w:cs="Times New Roman"/>
          <w:b/>
          <w:i/>
          <w:sz w:val="24"/>
          <w:szCs w:val="24"/>
        </w:rPr>
      </w:pPr>
    </w:p>
    <w:p w14:paraId="37F616A7" w14:textId="77777777" w:rsidR="000069AC" w:rsidRDefault="000069AC" w:rsidP="00DC2E16">
      <w:pPr>
        <w:spacing w:after="0" w:line="240" w:lineRule="auto"/>
        <w:jc w:val="both"/>
        <w:rPr>
          <w:rFonts w:ascii="Times New Roman" w:hAnsi="Times New Roman" w:cs="Times New Roman"/>
          <w:b/>
          <w:i/>
          <w:sz w:val="24"/>
          <w:szCs w:val="24"/>
        </w:rPr>
      </w:pPr>
    </w:p>
    <w:p w14:paraId="76CFD55D" w14:textId="77777777" w:rsidR="000069AC" w:rsidRDefault="000069AC" w:rsidP="00DC2E16">
      <w:pPr>
        <w:spacing w:after="0" w:line="240" w:lineRule="auto"/>
        <w:jc w:val="both"/>
        <w:rPr>
          <w:rFonts w:ascii="Times New Roman" w:hAnsi="Times New Roman" w:cs="Times New Roman"/>
          <w:b/>
          <w:i/>
          <w:sz w:val="24"/>
          <w:szCs w:val="24"/>
        </w:rPr>
      </w:pPr>
    </w:p>
    <w:p w14:paraId="1E3942AE" w14:textId="77777777" w:rsidR="000069AC" w:rsidRDefault="000069AC" w:rsidP="00DC2E16">
      <w:pPr>
        <w:spacing w:after="0" w:line="240" w:lineRule="auto"/>
        <w:jc w:val="both"/>
        <w:rPr>
          <w:rFonts w:ascii="Times New Roman" w:hAnsi="Times New Roman" w:cs="Times New Roman"/>
          <w:b/>
          <w:i/>
          <w:sz w:val="24"/>
          <w:szCs w:val="24"/>
        </w:rPr>
      </w:pPr>
    </w:p>
    <w:p w14:paraId="15BFC449" w14:textId="77777777" w:rsidR="000069AC" w:rsidRDefault="000069AC" w:rsidP="00DC2E16">
      <w:pPr>
        <w:spacing w:after="0" w:line="240" w:lineRule="auto"/>
        <w:jc w:val="both"/>
        <w:rPr>
          <w:rFonts w:ascii="Times New Roman" w:hAnsi="Times New Roman" w:cs="Times New Roman"/>
          <w:b/>
          <w:i/>
          <w:sz w:val="24"/>
          <w:szCs w:val="24"/>
        </w:rPr>
      </w:pPr>
    </w:p>
    <w:p w14:paraId="78D9EB66" w14:textId="77777777" w:rsidR="000069AC" w:rsidRDefault="000069AC" w:rsidP="00DC2E16">
      <w:pPr>
        <w:spacing w:after="0" w:line="240" w:lineRule="auto"/>
        <w:jc w:val="both"/>
        <w:rPr>
          <w:rFonts w:ascii="Times New Roman" w:hAnsi="Times New Roman" w:cs="Times New Roman"/>
          <w:b/>
          <w:i/>
          <w:sz w:val="24"/>
          <w:szCs w:val="24"/>
        </w:rPr>
      </w:pPr>
    </w:p>
    <w:p w14:paraId="5B28A1D0" w14:textId="77777777" w:rsidR="000069AC" w:rsidRDefault="000069AC" w:rsidP="00DC2E16">
      <w:pPr>
        <w:spacing w:after="0" w:line="240" w:lineRule="auto"/>
        <w:jc w:val="both"/>
        <w:rPr>
          <w:rFonts w:ascii="Times New Roman" w:hAnsi="Times New Roman" w:cs="Times New Roman"/>
          <w:b/>
          <w:i/>
          <w:sz w:val="24"/>
          <w:szCs w:val="24"/>
        </w:rPr>
      </w:pPr>
    </w:p>
    <w:p w14:paraId="40D488D8" w14:textId="77777777" w:rsidR="000069AC" w:rsidRDefault="000069AC" w:rsidP="00DC2E16">
      <w:pPr>
        <w:spacing w:after="0" w:line="240" w:lineRule="auto"/>
        <w:jc w:val="both"/>
        <w:rPr>
          <w:rFonts w:ascii="Times New Roman" w:hAnsi="Times New Roman" w:cs="Times New Roman"/>
          <w:b/>
          <w:i/>
          <w:sz w:val="24"/>
          <w:szCs w:val="24"/>
        </w:rPr>
      </w:pPr>
    </w:p>
    <w:p w14:paraId="3492AFF8" w14:textId="77777777" w:rsidR="000069AC" w:rsidRDefault="000069AC" w:rsidP="00DC2E16">
      <w:pPr>
        <w:spacing w:after="0" w:line="240" w:lineRule="auto"/>
        <w:jc w:val="both"/>
        <w:rPr>
          <w:rFonts w:ascii="Times New Roman" w:hAnsi="Times New Roman" w:cs="Times New Roman"/>
          <w:b/>
          <w:i/>
          <w:sz w:val="24"/>
          <w:szCs w:val="24"/>
        </w:rPr>
      </w:pPr>
    </w:p>
    <w:p w14:paraId="7A758D57" w14:textId="77777777" w:rsidR="000069AC" w:rsidRDefault="000069AC" w:rsidP="00DC2E16">
      <w:pPr>
        <w:spacing w:after="0" w:line="240" w:lineRule="auto"/>
        <w:jc w:val="both"/>
        <w:rPr>
          <w:rFonts w:ascii="Times New Roman" w:hAnsi="Times New Roman" w:cs="Times New Roman"/>
          <w:b/>
          <w:i/>
          <w:sz w:val="24"/>
          <w:szCs w:val="24"/>
        </w:rPr>
      </w:pPr>
    </w:p>
    <w:p w14:paraId="0ABC310E" w14:textId="77777777" w:rsidR="000069AC" w:rsidRDefault="000069AC" w:rsidP="00DC2E16">
      <w:pPr>
        <w:spacing w:after="0" w:line="240" w:lineRule="auto"/>
        <w:jc w:val="both"/>
        <w:rPr>
          <w:rFonts w:ascii="Times New Roman" w:hAnsi="Times New Roman" w:cs="Times New Roman"/>
          <w:b/>
          <w:i/>
          <w:sz w:val="24"/>
          <w:szCs w:val="24"/>
        </w:rPr>
      </w:pPr>
    </w:p>
    <w:p w14:paraId="70B28FAB" w14:textId="77777777" w:rsidR="000069AC" w:rsidRDefault="000069AC" w:rsidP="00DC2E16">
      <w:pPr>
        <w:spacing w:after="0" w:line="240" w:lineRule="auto"/>
        <w:jc w:val="both"/>
        <w:rPr>
          <w:rFonts w:ascii="Times New Roman" w:hAnsi="Times New Roman" w:cs="Times New Roman"/>
          <w:b/>
          <w:i/>
          <w:sz w:val="24"/>
          <w:szCs w:val="24"/>
        </w:rPr>
      </w:pPr>
    </w:p>
    <w:p w14:paraId="0D3E8C0F" w14:textId="77777777" w:rsidR="000069AC" w:rsidRDefault="000069AC" w:rsidP="00DC2E16">
      <w:pPr>
        <w:spacing w:after="0" w:line="240" w:lineRule="auto"/>
        <w:jc w:val="both"/>
        <w:rPr>
          <w:rFonts w:ascii="Times New Roman" w:hAnsi="Times New Roman" w:cs="Times New Roman"/>
          <w:b/>
          <w:i/>
          <w:sz w:val="24"/>
          <w:szCs w:val="24"/>
        </w:rPr>
      </w:pPr>
    </w:p>
    <w:p w14:paraId="338FD585" w14:textId="77777777" w:rsidR="000069AC" w:rsidRPr="000069AC" w:rsidRDefault="000069AC" w:rsidP="000069AC">
      <w:pPr>
        <w:spacing w:after="0" w:line="240" w:lineRule="auto"/>
        <w:jc w:val="both"/>
        <w:rPr>
          <w:rFonts w:ascii="Times New Roman" w:hAnsi="Times New Roman" w:cs="Times New Roman"/>
          <w:b/>
          <w:i/>
          <w:sz w:val="24"/>
          <w:szCs w:val="24"/>
        </w:rPr>
      </w:pPr>
    </w:p>
    <w:p w14:paraId="6B9C892A"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lastRenderedPageBreak/>
        <w:t>Приложение № 1</w:t>
      </w:r>
    </w:p>
    <w:p w14:paraId="514FD768" w14:textId="77777777" w:rsidR="009C5F7B"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w:t>
      </w:r>
    </w:p>
    <w:p w14:paraId="6F46FB07" w14:textId="7F078E83"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отбору управляющей компании для заключения</w:t>
      </w:r>
    </w:p>
    <w:p w14:paraId="1119359B"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0F2A2ABE" w14:textId="19D40B54" w:rsid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000069AC" w:rsidRPr="000069AC">
        <w:rPr>
          <w:rFonts w:ascii="Times New Roman" w:hAnsi="Times New Roman" w:cs="Times New Roman"/>
          <w:sz w:val="24"/>
          <w:szCs w:val="24"/>
        </w:rPr>
        <w:t>Союз «Федерация Специалистов Оценщиков».</w:t>
      </w:r>
    </w:p>
    <w:p w14:paraId="5FF340B5" w14:textId="77777777" w:rsidR="009C5F7B" w:rsidRPr="000069AC" w:rsidRDefault="009C5F7B" w:rsidP="000069AC">
      <w:pPr>
        <w:spacing w:after="0" w:line="240" w:lineRule="auto"/>
        <w:jc w:val="right"/>
        <w:rPr>
          <w:rFonts w:ascii="Times New Roman" w:hAnsi="Times New Roman" w:cs="Times New Roman"/>
          <w:sz w:val="24"/>
          <w:szCs w:val="24"/>
        </w:rPr>
      </w:pPr>
    </w:p>
    <w:tbl>
      <w:tblPr>
        <w:tblW w:w="9874"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98"/>
        <w:gridCol w:w="1559"/>
        <w:gridCol w:w="1417"/>
      </w:tblGrid>
      <w:tr w:rsidR="000069AC" w:rsidRPr="000069AC" w14:paraId="2A49F205" w14:textId="77777777" w:rsidTr="00FD5625">
        <w:trPr>
          <w:trHeight w:hRule="exact" w:val="510"/>
        </w:trPr>
        <w:tc>
          <w:tcPr>
            <w:tcW w:w="6898" w:type="dxa"/>
            <w:shd w:val="clear" w:color="auto" w:fill="FFFFFF"/>
            <w:vAlign w:val="center"/>
          </w:tcPr>
          <w:p w14:paraId="5FB66DA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 xml:space="preserve">Критерии с </w:t>
            </w:r>
            <w:proofErr w:type="spellStart"/>
            <w:r w:rsidRPr="000069AC">
              <w:rPr>
                <w:rFonts w:ascii="Times New Roman" w:hAnsi="Times New Roman" w:cs="Times New Roman"/>
                <w:b/>
                <w:bCs/>
                <w:color w:val="000000"/>
                <w:sz w:val="24"/>
                <w:szCs w:val="24"/>
              </w:rPr>
              <w:t>побалловой</w:t>
            </w:r>
            <w:proofErr w:type="spellEnd"/>
            <w:r w:rsidRPr="000069AC">
              <w:rPr>
                <w:rFonts w:ascii="Times New Roman" w:hAnsi="Times New Roman" w:cs="Times New Roman"/>
                <w:b/>
                <w:bCs/>
                <w:color w:val="000000"/>
                <w:sz w:val="24"/>
                <w:szCs w:val="24"/>
              </w:rPr>
              <w:t xml:space="preserve"> оценкой</w:t>
            </w:r>
          </w:p>
        </w:tc>
        <w:tc>
          <w:tcPr>
            <w:tcW w:w="1559" w:type="dxa"/>
            <w:shd w:val="clear" w:color="auto" w:fill="FFFFFF"/>
            <w:vAlign w:val="center"/>
          </w:tcPr>
          <w:p w14:paraId="749A5797"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Показатели</w:t>
            </w:r>
          </w:p>
        </w:tc>
        <w:tc>
          <w:tcPr>
            <w:tcW w:w="1417" w:type="dxa"/>
            <w:shd w:val="clear" w:color="auto" w:fill="FFFFFF"/>
            <w:vAlign w:val="center"/>
          </w:tcPr>
          <w:p w14:paraId="601F4293"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Баллы</w:t>
            </w:r>
          </w:p>
        </w:tc>
      </w:tr>
      <w:tr w:rsidR="000069AC" w:rsidRPr="000069AC" w14:paraId="2DAF711B" w14:textId="77777777" w:rsidTr="000E2E52">
        <w:trPr>
          <w:trHeight w:hRule="exact" w:val="2377"/>
        </w:trPr>
        <w:tc>
          <w:tcPr>
            <w:tcW w:w="6898" w:type="dxa"/>
            <w:shd w:val="clear" w:color="auto" w:fill="FFFFFF"/>
          </w:tcPr>
          <w:p w14:paraId="71D683E1" w14:textId="77777777" w:rsidR="000069AC" w:rsidRPr="000069AC" w:rsidRDefault="000069AC" w:rsidP="000069AC">
            <w:pPr>
              <w:shd w:val="clear" w:color="auto" w:fill="FFFFFF"/>
              <w:spacing w:after="0" w:line="240" w:lineRule="auto"/>
              <w:ind w:hanging="245"/>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1. Продолжительность деятельности в качестве управляющего активами инвестиционных фондов, паевых инвестиционных фондов и негосударственных пенсионных фондов  на дату подачи заявки:</w:t>
            </w:r>
          </w:p>
          <w:tbl>
            <w:tblPr>
              <w:tblW w:w="7748" w:type="dxa"/>
              <w:tblInd w:w="244" w:type="dxa"/>
              <w:tblLayout w:type="fixed"/>
              <w:tblLook w:val="04A0" w:firstRow="1" w:lastRow="0" w:firstColumn="1" w:lastColumn="0" w:noHBand="0" w:noVBand="1"/>
            </w:tblPr>
            <w:tblGrid>
              <w:gridCol w:w="4624"/>
              <w:gridCol w:w="3124"/>
            </w:tblGrid>
            <w:tr w:rsidR="000E2E52" w:rsidRPr="00C65CCB" w14:paraId="1156073E" w14:textId="77777777" w:rsidTr="00FD5625">
              <w:tc>
                <w:tcPr>
                  <w:tcW w:w="4624" w:type="dxa"/>
                </w:tcPr>
                <w:p w14:paraId="464CC5CA" w14:textId="4B45596E"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от 3 до 4</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лет</w:t>
                  </w:r>
                  <w:r>
                    <w:rPr>
                      <w:rFonts w:ascii="Times New Roman" w:hAnsi="Times New Roman" w:cs="Times New Roman"/>
                      <w:color w:val="000000"/>
                      <w:sz w:val="24"/>
                      <w:szCs w:val="24"/>
                    </w:rPr>
                    <w:t xml:space="preserve">                                                                                     </w:t>
                  </w:r>
                </w:p>
                <w:p w14:paraId="0A4CBCBD"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4 до 6 лет </w:t>
                  </w:r>
                </w:p>
                <w:p w14:paraId="3CF156C8"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6 до 8 лет </w:t>
                  </w:r>
                </w:p>
                <w:p w14:paraId="119B125F"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свыше 8 лет</w:t>
                  </w:r>
                </w:p>
              </w:tc>
              <w:tc>
                <w:tcPr>
                  <w:tcW w:w="3124" w:type="dxa"/>
                </w:tcPr>
                <w:p w14:paraId="051C8694" w14:textId="6541449B"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1балл</w:t>
                  </w:r>
                  <w:r>
                    <w:rPr>
                      <w:rFonts w:ascii="Times New Roman" w:hAnsi="Times New Roman" w:cs="Times New Roman"/>
                      <w:color w:val="000000"/>
                      <w:sz w:val="24"/>
                      <w:szCs w:val="24"/>
                    </w:rPr>
                    <w:tab/>
                    <w:t>1 балл</w:t>
                  </w:r>
                  <w:r>
                    <w:rPr>
                      <w:rFonts w:ascii="Times New Roman" w:hAnsi="Times New Roman" w:cs="Times New Roman"/>
                      <w:color w:val="000000"/>
                      <w:sz w:val="24"/>
                      <w:szCs w:val="24"/>
                    </w:rPr>
                    <w:tab/>
                  </w:r>
                </w:p>
                <w:p w14:paraId="32639ADB" w14:textId="6A2C9462"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2</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балла</w:t>
                  </w:r>
                </w:p>
                <w:p w14:paraId="32389B27"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3 балла</w:t>
                  </w:r>
                </w:p>
                <w:p w14:paraId="40A4E79B" w14:textId="4329EB55"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4 балла</w:t>
                  </w:r>
                  <w:r>
                    <w:rPr>
                      <w:rFonts w:ascii="Times New Roman" w:hAnsi="Times New Roman" w:cs="Times New Roman"/>
                      <w:color w:val="000000"/>
                      <w:sz w:val="24"/>
                      <w:szCs w:val="24"/>
                    </w:rPr>
                    <w:tab/>
                    <w:t>4 балла</w:t>
                  </w:r>
                </w:p>
              </w:tc>
            </w:tr>
          </w:tbl>
          <w:p w14:paraId="2C4B5310" w14:textId="77777777" w:rsidR="000E2E52" w:rsidRPr="000069AC" w:rsidRDefault="000E2E52" w:rsidP="000069AC">
            <w:pPr>
              <w:shd w:val="clear" w:color="auto" w:fill="FFFFFF"/>
              <w:spacing w:after="0" w:line="240" w:lineRule="auto"/>
              <w:ind w:firstLine="10"/>
              <w:rPr>
                <w:rFonts w:ascii="Times New Roman" w:hAnsi="Times New Roman" w:cs="Times New Roman"/>
                <w:sz w:val="24"/>
                <w:szCs w:val="24"/>
              </w:rPr>
            </w:pPr>
          </w:p>
        </w:tc>
        <w:tc>
          <w:tcPr>
            <w:tcW w:w="1559" w:type="dxa"/>
            <w:shd w:val="clear" w:color="auto" w:fill="FFFFFF"/>
          </w:tcPr>
          <w:p w14:paraId="60BE45AE"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E841F3D"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4437E1B" w14:textId="77777777" w:rsidTr="00FD5625">
        <w:trPr>
          <w:trHeight w:hRule="exact" w:val="1982"/>
        </w:trPr>
        <w:tc>
          <w:tcPr>
            <w:tcW w:w="6898" w:type="dxa"/>
            <w:shd w:val="clear" w:color="auto" w:fill="FFFFFF"/>
          </w:tcPr>
          <w:p w14:paraId="3E92DBB8" w14:textId="5B500A66" w:rsidR="000069AC" w:rsidRPr="000069AC" w:rsidRDefault="000069AC" w:rsidP="000069AC">
            <w:pPr>
              <w:shd w:val="clear" w:color="auto" w:fill="FFFFFF"/>
              <w:spacing w:after="0" w:line="240" w:lineRule="auto"/>
              <w:ind w:hanging="240"/>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2. Объем средств </w:t>
            </w:r>
            <w:r w:rsidRPr="000069AC">
              <w:rPr>
                <w:rFonts w:ascii="Times New Roman" w:hAnsi="Times New Roman" w:cs="Times New Roman"/>
                <w:sz w:val="24"/>
                <w:szCs w:val="24"/>
              </w:rPr>
              <w:t>паевых инвестиционных фондов, пенсионные резервы негосударственных пенсионных фондов, средства пенсионных накоплений</w:t>
            </w:r>
            <w:r w:rsidR="001465A9">
              <w:rPr>
                <w:rFonts w:ascii="Times New Roman" w:hAnsi="Times New Roman" w:cs="Times New Roman"/>
                <w:sz w:val="24"/>
                <w:szCs w:val="24"/>
              </w:rPr>
              <w:t xml:space="preserve"> </w:t>
            </w:r>
            <w:r w:rsidRPr="000069AC">
              <w:rPr>
                <w:rFonts w:ascii="Times New Roman" w:hAnsi="Times New Roman" w:cs="Times New Roman"/>
                <w:sz w:val="24"/>
                <w:szCs w:val="24"/>
              </w:rPr>
              <w:t xml:space="preserve">по состоянию на </w:t>
            </w:r>
            <w:r w:rsidRPr="00E10794">
              <w:rPr>
                <w:rFonts w:ascii="Times New Roman" w:hAnsi="Times New Roman" w:cs="Times New Roman"/>
                <w:sz w:val="24"/>
                <w:szCs w:val="24"/>
              </w:rPr>
              <w:t>последнюю отчетную</w:t>
            </w:r>
            <w:r w:rsidRPr="000069AC">
              <w:rPr>
                <w:rFonts w:ascii="Times New Roman" w:hAnsi="Times New Roman" w:cs="Times New Roman"/>
                <w:sz w:val="24"/>
                <w:szCs w:val="24"/>
              </w:rPr>
              <w:t xml:space="preserve"> дату </w:t>
            </w:r>
            <w:r w:rsidRPr="000069AC">
              <w:rPr>
                <w:rFonts w:ascii="Times New Roman" w:hAnsi="Times New Roman" w:cs="Times New Roman"/>
                <w:color w:val="000000"/>
                <w:sz w:val="24"/>
                <w:szCs w:val="24"/>
              </w:rPr>
              <w:t>перед датой подачи заявки:</w:t>
            </w:r>
          </w:p>
          <w:tbl>
            <w:tblPr>
              <w:tblW w:w="6760" w:type="dxa"/>
              <w:tblInd w:w="244" w:type="dxa"/>
              <w:tblLayout w:type="fixed"/>
              <w:tblLook w:val="04A0" w:firstRow="1" w:lastRow="0" w:firstColumn="1" w:lastColumn="0" w:noHBand="0" w:noVBand="1"/>
            </w:tblPr>
            <w:tblGrid>
              <w:gridCol w:w="4625"/>
              <w:gridCol w:w="2135"/>
            </w:tblGrid>
            <w:tr w:rsidR="000069AC" w:rsidRPr="000069AC" w14:paraId="0BBB3CF6" w14:textId="77777777" w:rsidTr="00FD5625">
              <w:tc>
                <w:tcPr>
                  <w:tcW w:w="4625" w:type="dxa"/>
                </w:tcPr>
                <w:p w14:paraId="2304038D"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15 млрд. включительно рублей</w:t>
                  </w:r>
                </w:p>
                <w:p w14:paraId="6C090CA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15 до 20 млрд. включительно рублей</w:t>
                  </w:r>
                </w:p>
                <w:p w14:paraId="3237CACC" w14:textId="21FFA8F5"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20 млрд. рублей</w:t>
                  </w:r>
                </w:p>
              </w:tc>
              <w:tc>
                <w:tcPr>
                  <w:tcW w:w="2135" w:type="dxa"/>
                </w:tcPr>
                <w:p w14:paraId="216BC37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E3647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4350BEF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291E6F6D" w14:textId="77777777" w:rsidR="000069AC" w:rsidRPr="000069AC" w:rsidRDefault="000069AC" w:rsidP="000069AC">
            <w:pPr>
              <w:shd w:val="clear" w:color="auto" w:fill="FFFFFF"/>
              <w:spacing w:after="0" w:line="240" w:lineRule="auto"/>
              <w:ind w:hanging="5"/>
              <w:rPr>
                <w:rFonts w:ascii="Times New Roman" w:hAnsi="Times New Roman" w:cs="Times New Roman"/>
                <w:sz w:val="24"/>
                <w:szCs w:val="24"/>
              </w:rPr>
            </w:pPr>
          </w:p>
        </w:tc>
        <w:tc>
          <w:tcPr>
            <w:tcW w:w="1559" w:type="dxa"/>
            <w:shd w:val="clear" w:color="auto" w:fill="FFFFFF"/>
          </w:tcPr>
          <w:p w14:paraId="0FA57C1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5A957F5A"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60B9DD2" w14:textId="77777777" w:rsidTr="009C5F7B">
        <w:trPr>
          <w:trHeight w:hRule="exact" w:val="1773"/>
        </w:trPr>
        <w:tc>
          <w:tcPr>
            <w:tcW w:w="6898" w:type="dxa"/>
            <w:shd w:val="clear" w:color="auto" w:fill="FFFFFF"/>
          </w:tcPr>
          <w:p w14:paraId="1C49A68E" w14:textId="28ABD049" w:rsidR="000069AC" w:rsidRPr="000069AC" w:rsidRDefault="000069AC" w:rsidP="000069AC">
            <w:pPr>
              <w:pStyle w:val="af"/>
              <w:shd w:val="clear" w:color="auto" w:fill="FFFFFF"/>
              <w:spacing w:after="0" w:line="240" w:lineRule="auto"/>
              <w:ind w:left="0"/>
              <w:jc w:val="both"/>
              <w:rPr>
                <w:rFonts w:ascii="Times New Roman" w:hAnsi="Times New Roman" w:cs="Times New Roman"/>
                <w:color w:val="000000"/>
                <w:sz w:val="24"/>
                <w:szCs w:val="24"/>
              </w:rPr>
            </w:pPr>
            <w:r w:rsidRPr="000069AC">
              <w:rPr>
                <w:rFonts w:ascii="Times New Roman" w:hAnsi="Times New Roman" w:cs="Times New Roman"/>
                <w:sz w:val="24"/>
                <w:szCs w:val="24"/>
              </w:rPr>
              <w:t xml:space="preserve">3.Объем средств компенсационных фондов саморегулируемых организаций по состоянию на </w:t>
            </w:r>
            <w:r w:rsidRPr="00E10794">
              <w:rPr>
                <w:rFonts w:ascii="Times New Roman" w:hAnsi="Times New Roman" w:cs="Times New Roman"/>
                <w:sz w:val="24"/>
                <w:szCs w:val="24"/>
              </w:rPr>
              <w:t>последнюю отчетную</w:t>
            </w:r>
            <w:r w:rsidR="001465A9" w:rsidRPr="00E10794">
              <w:rPr>
                <w:rFonts w:ascii="Times New Roman" w:hAnsi="Times New Roman" w:cs="Times New Roman"/>
                <w:sz w:val="24"/>
                <w:szCs w:val="24"/>
              </w:rPr>
              <w:t xml:space="preserve"> </w:t>
            </w:r>
            <w:r w:rsidRPr="00E10794">
              <w:rPr>
                <w:rFonts w:ascii="Times New Roman" w:hAnsi="Times New Roman" w:cs="Times New Roman"/>
                <w:sz w:val="24"/>
                <w:szCs w:val="24"/>
              </w:rPr>
              <w:t>перед</w:t>
            </w:r>
            <w:r w:rsidRPr="000069AC">
              <w:rPr>
                <w:rFonts w:ascii="Times New Roman" w:hAnsi="Times New Roman" w:cs="Times New Roman"/>
                <w:sz w:val="24"/>
                <w:szCs w:val="24"/>
              </w:rPr>
              <w:t xml:space="preserve">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4EDA04CF" w14:textId="77777777" w:rsidTr="00FD5625">
              <w:tc>
                <w:tcPr>
                  <w:tcW w:w="4624" w:type="dxa"/>
                </w:tcPr>
                <w:p w14:paraId="738BBFA4"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200 млн. включительно рублей</w:t>
                  </w:r>
                </w:p>
                <w:p w14:paraId="5343F8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200 до 300 млн. включительно  рублей</w:t>
                  </w:r>
                </w:p>
                <w:p w14:paraId="3D48000C" w14:textId="68018C67" w:rsidR="000069AC" w:rsidRPr="000069AC" w:rsidRDefault="000069AC" w:rsidP="009C5F7B">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300 млн. рублей</w:t>
                  </w:r>
                </w:p>
              </w:tc>
              <w:tc>
                <w:tcPr>
                  <w:tcW w:w="1985" w:type="dxa"/>
                </w:tcPr>
                <w:p w14:paraId="0E36A11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60CF4CF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0BC9915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F74E3F"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56818095"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412EA8B9"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5CA22156" w14:textId="77777777" w:rsidTr="009C5F7B">
        <w:trPr>
          <w:trHeight w:hRule="exact" w:val="1506"/>
        </w:trPr>
        <w:tc>
          <w:tcPr>
            <w:tcW w:w="6898" w:type="dxa"/>
            <w:shd w:val="clear" w:color="auto" w:fill="FFFFFF"/>
          </w:tcPr>
          <w:p w14:paraId="76B2483E" w14:textId="6C6C5C9D"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w:t>
            </w:r>
            <w:r w:rsidRPr="000069AC">
              <w:rPr>
                <w:rFonts w:ascii="Times New Roman" w:hAnsi="Times New Roman" w:cs="Times New Roman"/>
                <w:sz w:val="24"/>
                <w:szCs w:val="24"/>
              </w:rPr>
              <w:t xml:space="preserve"> Количество клиентов - Саморегулируемых организаций по состоянию на </w:t>
            </w:r>
            <w:r w:rsidRPr="00E10794">
              <w:rPr>
                <w:rFonts w:ascii="Times New Roman" w:hAnsi="Times New Roman" w:cs="Times New Roman"/>
                <w:sz w:val="24"/>
                <w:szCs w:val="24"/>
              </w:rPr>
              <w:t>последнюю отчетную</w:t>
            </w:r>
            <w:r w:rsidR="00324F46">
              <w:rPr>
                <w:rFonts w:ascii="Times New Roman" w:hAnsi="Times New Roman" w:cs="Times New Roman"/>
                <w:sz w:val="24"/>
                <w:szCs w:val="24"/>
              </w:rPr>
              <w:t xml:space="preserve"> </w:t>
            </w:r>
            <w:r w:rsidRPr="000069AC">
              <w:rPr>
                <w:rFonts w:ascii="Times New Roman" w:hAnsi="Times New Roman" w:cs="Times New Roman"/>
                <w:color w:val="000000"/>
                <w:sz w:val="24"/>
                <w:szCs w:val="24"/>
              </w:rPr>
              <w:t>перед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394A376F" w14:textId="77777777" w:rsidTr="00FD5625">
              <w:tc>
                <w:tcPr>
                  <w:tcW w:w="4624" w:type="dxa"/>
                </w:tcPr>
                <w:p w14:paraId="4A743A7D" w14:textId="1E5722C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w:t>
                  </w:r>
                  <w:r w:rsidR="00696767">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до 5 клиентов включительно</w:t>
                  </w:r>
                </w:p>
                <w:p w14:paraId="67F497E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5 до 10 клиентов включительно</w:t>
                  </w:r>
                </w:p>
                <w:p w14:paraId="2D73CE6F" w14:textId="1E743D9C"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10 клиентов</w:t>
                  </w:r>
                </w:p>
              </w:tc>
              <w:tc>
                <w:tcPr>
                  <w:tcW w:w="1985" w:type="dxa"/>
                </w:tcPr>
                <w:p w14:paraId="4EC3528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642464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278F234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6F3D7DD4" w14:textId="77777777" w:rsidR="000069AC" w:rsidRPr="000069AC" w:rsidRDefault="000069AC" w:rsidP="000069AC">
            <w:pPr>
              <w:shd w:val="clear" w:color="auto" w:fill="FFFFFF"/>
              <w:spacing w:after="0" w:line="240" w:lineRule="auto"/>
              <w:ind w:hanging="6"/>
              <w:rPr>
                <w:rFonts w:ascii="Times New Roman" w:hAnsi="Times New Roman" w:cs="Times New Roman"/>
                <w:color w:val="000000"/>
                <w:sz w:val="24"/>
                <w:szCs w:val="24"/>
              </w:rPr>
            </w:pPr>
          </w:p>
        </w:tc>
        <w:tc>
          <w:tcPr>
            <w:tcW w:w="1559" w:type="dxa"/>
            <w:shd w:val="clear" w:color="auto" w:fill="FFFFFF"/>
          </w:tcPr>
          <w:p w14:paraId="25112C6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1EE1EF3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CEDD8A4" w14:textId="77777777" w:rsidTr="00FD5625">
        <w:trPr>
          <w:trHeight w:hRule="exact" w:val="2278"/>
        </w:trPr>
        <w:tc>
          <w:tcPr>
            <w:tcW w:w="6898" w:type="dxa"/>
            <w:shd w:val="clear" w:color="auto" w:fill="FFFFFF"/>
          </w:tcPr>
          <w:p w14:paraId="52E5C7B8" w14:textId="1429F62A"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5.Размер собственных</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 xml:space="preserve">средств компании на конец года, предшествующего году подачи заявки на конкурс, а также на </w:t>
            </w:r>
            <w:r w:rsidRPr="00E10794">
              <w:rPr>
                <w:rFonts w:ascii="Times New Roman" w:hAnsi="Times New Roman" w:cs="Times New Roman"/>
                <w:color w:val="000000"/>
                <w:sz w:val="24"/>
                <w:szCs w:val="24"/>
              </w:rPr>
              <w:t>последнюю отчетную</w:t>
            </w:r>
            <w:r w:rsidRPr="000069AC">
              <w:rPr>
                <w:rFonts w:ascii="Times New Roman" w:hAnsi="Times New Roman" w:cs="Times New Roman"/>
                <w:color w:val="000000"/>
                <w:sz w:val="24"/>
                <w:szCs w:val="24"/>
              </w:rPr>
              <w:t xml:space="preserve"> дату перед датой подачи заявки (учитывается наименьшая из сумм):</w:t>
            </w:r>
          </w:p>
          <w:tbl>
            <w:tblPr>
              <w:tblW w:w="6609" w:type="dxa"/>
              <w:tblInd w:w="244" w:type="dxa"/>
              <w:tblLayout w:type="fixed"/>
              <w:tblLook w:val="04A0" w:firstRow="1" w:lastRow="0" w:firstColumn="1" w:lastColumn="0" w:noHBand="0" w:noVBand="1"/>
            </w:tblPr>
            <w:tblGrid>
              <w:gridCol w:w="5191"/>
              <w:gridCol w:w="1418"/>
            </w:tblGrid>
            <w:tr w:rsidR="000069AC" w:rsidRPr="000069AC" w14:paraId="48B10774" w14:textId="77777777" w:rsidTr="00FD5625">
              <w:trPr>
                <w:trHeight w:val="121"/>
              </w:trPr>
              <w:tc>
                <w:tcPr>
                  <w:tcW w:w="5191" w:type="dxa"/>
                </w:tcPr>
                <w:p w14:paraId="542BB1C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300 млн. включительно рублей</w:t>
                  </w:r>
                </w:p>
                <w:p w14:paraId="2B4F707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300 до 500 млн. включительно рублей</w:t>
                  </w:r>
                </w:p>
                <w:p w14:paraId="219A4AE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от 500 до 1 500 млн. включительно рублей </w:t>
                  </w:r>
                </w:p>
                <w:p w14:paraId="3738CA00"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свыше 1 500 млн. рублей</w:t>
                  </w:r>
                </w:p>
              </w:tc>
              <w:tc>
                <w:tcPr>
                  <w:tcW w:w="1418" w:type="dxa"/>
                </w:tcPr>
                <w:p w14:paraId="18AA376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551CE068"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балла</w:t>
                  </w:r>
                </w:p>
                <w:p w14:paraId="4FD9DC22"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p w14:paraId="73DEE2D5"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 балла</w:t>
                  </w:r>
                </w:p>
              </w:tc>
            </w:tr>
          </w:tbl>
          <w:p w14:paraId="4A77D391" w14:textId="77777777" w:rsidR="000069AC" w:rsidRPr="000069AC" w:rsidRDefault="000069AC" w:rsidP="000069AC">
            <w:pPr>
              <w:spacing w:after="0" w:line="240" w:lineRule="auto"/>
              <w:rPr>
                <w:rFonts w:ascii="Times New Roman" w:hAnsi="Times New Roman" w:cs="Times New Roman"/>
                <w:sz w:val="24"/>
                <w:szCs w:val="24"/>
              </w:rPr>
            </w:pPr>
          </w:p>
        </w:tc>
        <w:tc>
          <w:tcPr>
            <w:tcW w:w="1559" w:type="dxa"/>
            <w:shd w:val="clear" w:color="auto" w:fill="FFFFFF"/>
          </w:tcPr>
          <w:p w14:paraId="71FC4720"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6419494"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D311365" w14:textId="77777777" w:rsidTr="00FD5625">
        <w:trPr>
          <w:trHeight w:hRule="exact" w:val="1548"/>
        </w:trPr>
        <w:tc>
          <w:tcPr>
            <w:tcW w:w="6898" w:type="dxa"/>
            <w:shd w:val="clear" w:color="auto" w:fill="FFFFFF"/>
          </w:tcPr>
          <w:p w14:paraId="5B9CF48D"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6. Предлагаемый размер вознаграждения</w:t>
            </w:r>
          </w:p>
          <w:p w14:paraId="2F5EB16C"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(процент от дохода, полученного за год, ежегодно) </w:t>
            </w:r>
          </w:p>
          <w:tbl>
            <w:tblPr>
              <w:tblW w:w="6609" w:type="dxa"/>
              <w:tblInd w:w="244" w:type="dxa"/>
              <w:tblLayout w:type="fixed"/>
              <w:tblLook w:val="04A0" w:firstRow="1" w:lastRow="0" w:firstColumn="1" w:lastColumn="0" w:noHBand="0" w:noVBand="1"/>
            </w:tblPr>
            <w:tblGrid>
              <w:gridCol w:w="5191"/>
              <w:gridCol w:w="1418"/>
            </w:tblGrid>
            <w:tr w:rsidR="000069AC" w:rsidRPr="000069AC" w14:paraId="5DC9A7E1" w14:textId="77777777" w:rsidTr="00FD5625">
              <w:tc>
                <w:tcPr>
                  <w:tcW w:w="5191" w:type="dxa"/>
                </w:tcPr>
                <w:p w14:paraId="5EC93AC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 20</w:t>
                  </w:r>
                </w:p>
                <w:p w14:paraId="68E197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20</w:t>
                  </w:r>
                </w:p>
                <w:p w14:paraId="3183989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менее 10</w:t>
                  </w:r>
                </w:p>
              </w:tc>
              <w:tc>
                <w:tcPr>
                  <w:tcW w:w="1418" w:type="dxa"/>
                </w:tcPr>
                <w:p w14:paraId="2081B82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2B82FEE6" w14:textId="28D557F1"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балла</w:t>
                  </w:r>
                </w:p>
                <w:p w14:paraId="5B7976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3A39F5" w14:textId="77777777" w:rsidR="000069AC" w:rsidRPr="000069AC" w:rsidRDefault="000069AC" w:rsidP="000069AC">
            <w:pPr>
              <w:shd w:val="clear" w:color="auto" w:fill="FFFFFF"/>
              <w:spacing w:after="0" w:line="240" w:lineRule="auto"/>
              <w:rPr>
                <w:rFonts w:ascii="Times New Roman" w:hAnsi="Times New Roman" w:cs="Times New Roman"/>
                <w:sz w:val="24"/>
                <w:szCs w:val="24"/>
              </w:rPr>
            </w:pPr>
          </w:p>
        </w:tc>
        <w:tc>
          <w:tcPr>
            <w:tcW w:w="1559" w:type="dxa"/>
            <w:shd w:val="clear" w:color="auto" w:fill="FFFFFF"/>
          </w:tcPr>
          <w:p w14:paraId="00CE2FF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0112E6E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131152FE" w14:textId="77777777" w:rsidTr="00FD5625">
        <w:trPr>
          <w:trHeight w:hRule="exact" w:val="1143"/>
        </w:trPr>
        <w:tc>
          <w:tcPr>
            <w:tcW w:w="6898" w:type="dxa"/>
            <w:shd w:val="clear" w:color="auto" w:fill="FFFFFF"/>
          </w:tcPr>
          <w:p w14:paraId="6EC1E91C" w14:textId="1B9B7240"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lastRenderedPageBreak/>
              <w:t>7. Наличие рейтинга агентства Эксперт РА или НРА</w:t>
            </w:r>
          </w:p>
          <w:tbl>
            <w:tblPr>
              <w:tblW w:w="6609" w:type="dxa"/>
              <w:tblInd w:w="244" w:type="dxa"/>
              <w:tblLayout w:type="fixed"/>
              <w:tblLook w:val="04A0" w:firstRow="1" w:lastRow="0" w:firstColumn="1" w:lastColumn="0" w:noHBand="0" w:noVBand="1"/>
            </w:tblPr>
            <w:tblGrid>
              <w:gridCol w:w="5191"/>
              <w:gridCol w:w="1418"/>
            </w:tblGrid>
            <w:tr w:rsidR="000069AC" w:rsidRPr="000069AC" w14:paraId="2BC59448" w14:textId="77777777" w:rsidTr="00FD5625">
              <w:tc>
                <w:tcPr>
                  <w:tcW w:w="5191" w:type="dxa"/>
                </w:tcPr>
                <w:p w14:paraId="2018B97B" w14:textId="392DC473"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w:t>
                  </w:r>
                  <w:r w:rsidR="00324F46">
                    <w:rPr>
                      <w:rFonts w:ascii="Times New Roman" w:hAnsi="Times New Roman" w:cs="Times New Roman"/>
                      <w:color w:val="000000"/>
                      <w:sz w:val="24"/>
                      <w:szCs w:val="24"/>
                    </w:rPr>
                    <w:t xml:space="preserve">                                 1 балл</w:t>
                  </w:r>
                </w:p>
                <w:p w14:paraId="6F906325" w14:textId="11218C8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«А+» </w:t>
                  </w:r>
                  <w:r w:rsidR="00324F46">
                    <w:rPr>
                      <w:rFonts w:ascii="Times New Roman" w:hAnsi="Times New Roman" w:cs="Times New Roman"/>
                      <w:color w:val="000000"/>
                      <w:sz w:val="24"/>
                      <w:szCs w:val="24"/>
                    </w:rPr>
                    <w:t>или «АА-</w:t>
                  </w:r>
                  <w:r w:rsidR="00324F46" w:rsidRPr="000069AC">
                    <w:rPr>
                      <w:rFonts w:ascii="Times New Roman" w:hAnsi="Times New Roman" w:cs="Times New Roman"/>
                      <w:color w:val="000000"/>
                      <w:sz w:val="24"/>
                      <w:szCs w:val="24"/>
                    </w:rPr>
                    <w:t>»</w:t>
                  </w:r>
                  <w:r w:rsidR="00324F46">
                    <w:rPr>
                      <w:rFonts w:ascii="Times New Roman" w:hAnsi="Times New Roman" w:cs="Times New Roman"/>
                      <w:color w:val="000000"/>
                      <w:sz w:val="24"/>
                      <w:szCs w:val="24"/>
                    </w:rPr>
                    <w:t xml:space="preserve">                              2 балла</w:t>
                  </w:r>
                </w:p>
                <w:p w14:paraId="11387CE1" w14:textId="248D9FDF"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«ААА»</w:t>
                  </w:r>
                  <w:r w:rsidR="00324F46">
                    <w:rPr>
                      <w:rFonts w:ascii="Times New Roman" w:hAnsi="Times New Roman" w:cs="Times New Roman"/>
                      <w:color w:val="000000"/>
                      <w:sz w:val="24"/>
                      <w:szCs w:val="24"/>
                    </w:rPr>
                    <w:t xml:space="preserve">                          3 балла</w:t>
                  </w:r>
                </w:p>
              </w:tc>
              <w:tc>
                <w:tcPr>
                  <w:tcW w:w="1418" w:type="dxa"/>
                </w:tcPr>
                <w:p w14:paraId="135F3367" w14:textId="26DA3ABF" w:rsidR="000069AC" w:rsidRPr="000069AC" w:rsidRDefault="00324F46" w:rsidP="000069AC">
                  <w:pPr>
                    <w:spacing w:after="0" w:line="240" w:lineRule="auto"/>
                    <w:ind w:hanging="1598"/>
                    <w:rPr>
                      <w:rFonts w:ascii="Times New Roman" w:hAnsi="Times New Roman" w:cs="Times New Roman"/>
                      <w:color w:val="000000"/>
                      <w:sz w:val="24"/>
                      <w:szCs w:val="24"/>
                    </w:rPr>
                  </w:pPr>
                  <w:r>
                    <w:rPr>
                      <w:rFonts w:ascii="Times New Roman" w:hAnsi="Times New Roman" w:cs="Times New Roman"/>
                      <w:color w:val="000000"/>
                      <w:sz w:val="24"/>
                      <w:szCs w:val="24"/>
                    </w:rPr>
                    <w:t>1</w:t>
                  </w:r>
                </w:p>
                <w:p w14:paraId="4643A2B3" w14:textId="77777777" w:rsidR="000069AC" w:rsidRPr="000069AC" w:rsidRDefault="000069AC" w:rsidP="000069AC">
                  <w:pPr>
                    <w:spacing w:after="0" w:line="240" w:lineRule="auto"/>
                    <w:ind w:hanging="1598"/>
                    <w:rPr>
                      <w:rFonts w:ascii="Times New Roman" w:hAnsi="Times New Roman" w:cs="Times New Roman"/>
                      <w:color w:val="000000"/>
                      <w:sz w:val="24"/>
                      <w:szCs w:val="24"/>
                    </w:rPr>
                  </w:pPr>
                </w:p>
              </w:tc>
            </w:tr>
            <w:tr w:rsidR="00324F46" w:rsidRPr="000069AC" w14:paraId="2905217E" w14:textId="77777777" w:rsidTr="00FD5625">
              <w:tc>
                <w:tcPr>
                  <w:tcW w:w="5191" w:type="dxa"/>
                </w:tcPr>
                <w:p w14:paraId="33CBC137"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2AC02982"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335F796E" w14:textId="77777777" w:rsidTr="00FD5625">
              <w:tc>
                <w:tcPr>
                  <w:tcW w:w="5191" w:type="dxa"/>
                </w:tcPr>
                <w:p w14:paraId="26E0E36D"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1C819C8C"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0D3434CC" w14:textId="77777777" w:rsidTr="00FD5625">
              <w:tc>
                <w:tcPr>
                  <w:tcW w:w="5191" w:type="dxa"/>
                </w:tcPr>
                <w:p w14:paraId="2B35336E"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3302CB0B"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bl>
          <w:p w14:paraId="55D64D2C"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195B619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61BC623B"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6D3293ED" w14:textId="77777777" w:rsidTr="00FD5625">
        <w:trPr>
          <w:trHeight w:hRule="exact" w:val="696"/>
        </w:trPr>
        <w:tc>
          <w:tcPr>
            <w:tcW w:w="6898" w:type="dxa"/>
            <w:shd w:val="clear" w:color="auto" w:fill="FFFFFF"/>
          </w:tcPr>
          <w:p w14:paraId="1AA9A0C9" w14:textId="77777777" w:rsidR="000069AC" w:rsidRPr="000069AC" w:rsidRDefault="000069AC" w:rsidP="00D57279">
            <w:pPr>
              <w:shd w:val="clear" w:color="auto" w:fill="FFFFFF"/>
              <w:spacing w:after="0" w:line="240" w:lineRule="auto"/>
              <w:jc w:val="right"/>
              <w:rPr>
                <w:rFonts w:ascii="Times New Roman" w:hAnsi="Times New Roman" w:cs="Times New Roman"/>
                <w:b/>
                <w:sz w:val="24"/>
                <w:szCs w:val="24"/>
              </w:rPr>
            </w:pPr>
            <w:r w:rsidRPr="000069AC">
              <w:rPr>
                <w:rFonts w:ascii="Times New Roman" w:hAnsi="Times New Roman" w:cs="Times New Roman"/>
                <w:b/>
                <w:color w:val="000000"/>
                <w:sz w:val="24"/>
                <w:szCs w:val="24"/>
              </w:rPr>
              <w:t>ИТОГО:</w:t>
            </w:r>
          </w:p>
        </w:tc>
        <w:tc>
          <w:tcPr>
            <w:tcW w:w="1559" w:type="dxa"/>
            <w:shd w:val="clear" w:color="auto" w:fill="FFFFFF"/>
          </w:tcPr>
          <w:p w14:paraId="7889EF92"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c>
          <w:tcPr>
            <w:tcW w:w="1417" w:type="dxa"/>
            <w:shd w:val="clear" w:color="auto" w:fill="FFFFFF"/>
          </w:tcPr>
          <w:p w14:paraId="5EB8A8DA"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r>
    </w:tbl>
    <w:p w14:paraId="4861D80B" w14:textId="77777777" w:rsidR="000069AC" w:rsidRPr="000069AC" w:rsidRDefault="000069AC" w:rsidP="000069AC">
      <w:pPr>
        <w:spacing w:after="0" w:line="240" w:lineRule="auto"/>
        <w:ind w:firstLine="851"/>
        <w:jc w:val="right"/>
        <w:outlineLvl w:val="0"/>
        <w:rPr>
          <w:rFonts w:ascii="Times New Roman" w:hAnsi="Times New Roman" w:cs="Times New Roman"/>
          <w:b/>
          <w:sz w:val="24"/>
          <w:szCs w:val="24"/>
        </w:rPr>
      </w:pPr>
    </w:p>
    <w:p w14:paraId="6CA9FC07"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br w:type="page"/>
      </w:r>
    </w:p>
    <w:p w14:paraId="5036972C"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lastRenderedPageBreak/>
        <w:t>Приложение №2</w:t>
      </w:r>
    </w:p>
    <w:p w14:paraId="59524BEC"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 отбору управляющей компании для заключения</w:t>
      </w:r>
    </w:p>
    <w:p w14:paraId="45378DE0"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7F4AAEDA" w14:textId="677E9F50" w:rsidR="000069AC" w:rsidRP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Pr="000069AC">
        <w:rPr>
          <w:rFonts w:ascii="Times New Roman" w:hAnsi="Times New Roman" w:cs="Times New Roman"/>
          <w:sz w:val="24"/>
          <w:szCs w:val="24"/>
        </w:rPr>
        <w:t>Союз «Федерация Специалистов Оценщиков»</w:t>
      </w:r>
    </w:p>
    <w:p w14:paraId="6F22D149"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p>
    <w:p w14:paraId="25C3D389" w14:textId="2E14E5C2" w:rsid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Форма заявки</w:t>
      </w:r>
    </w:p>
    <w:p w14:paraId="6E106180" w14:textId="77777777" w:rsidR="009C5F7B"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05796304" w14:textId="77777777" w:rsidR="009C5F7B" w:rsidRP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6496E58A" w14:textId="62C30129"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sz w:val="24"/>
          <w:szCs w:val="24"/>
        </w:rPr>
        <w:t xml:space="preserve">                                                                                               </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  В Конкурсную комиссию</w:t>
      </w:r>
    </w:p>
    <w:p w14:paraId="316FE68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2CEBA7C1"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На бланке организации</w:t>
      </w:r>
    </w:p>
    <w:p w14:paraId="678F615D" w14:textId="43B3FDD0"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дата,</w:t>
      </w:r>
      <w:r w:rsidR="009C5F7B">
        <w:rPr>
          <w:rFonts w:ascii="Times New Roman" w:hAnsi="Times New Roman" w:cs="Times New Roman"/>
          <w:sz w:val="24"/>
          <w:szCs w:val="24"/>
        </w:rPr>
        <w:t xml:space="preserve"> </w:t>
      </w:r>
      <w:proofErr w:type="spellStart"/>
      <w:r w:rsidRPr="000069AC">
        <w:rPr>
          <w:rFonts w:ascii="Times New Roman" w:hAnsi="Times New Roman" w:cs="Times New Roman"/>
          <w:sz w:val="24"/>
          <w:szCs w:val="24"/>
        </w:rPr>
        <w:t>исх.</w:t>
      </w:r>
      <w:r w:rsidR="009C5F7B">
        <w:rPr>
          <w:rFonts w:ascii="Times New Roman" w:hAnsi="Times New Roman" w:cs="Times New Roman"/>
          <w:sz w:val="24"/>
          <w:szCs w:val="24"/>
        </w:rPr>
        <w:t>н</w:t>
      </w:r>
      <w:r w:rsidRPr="000069AC">
        <w:rPr>
          <w:rFonts w:ascii="Times New Roman" w:hAnsi="Times New Roman" w:cs="Times New Roman"/>
          <w:sz w:val="24"/>
          <w:szCs w:val="24"/>
        </w:rPr>
        <w:t>омер</w:t>
      </w:r>
      <w:proofErr w:type="spellEnd"/>
    </w:p>
    <w:p w14:paraId="02972D3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4753E631"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Конкурсная заявка</w:t>
      </w:r>
    </w:p>
    <w:p w14:paraId="78B2CC3A"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на участие в конкурсе по отбору управляющей компании для заключения договора доверительного управления средствами компенсационного фонда ____________________</w:t>
      </w:r>
    </w:p>
    <w:p w14:paraId="7E51B285"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p>
    <w:p w14:paraId="1F3A966C" w14:textId="035C5DD3"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1. Изучив «Положение</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о проведении конкурса по отбору управляющей компании для заключения Договора доверительного управления средствами компенсационного фонда </w:t>
      </w:r>
      <w:r w:rsidR="00972D2D">
        <w:rPr>
          <w:rFonts w:ascii="Times New Roman" w:hAnsi="Times New Roman" w:cs="Times New Roman"/>
          <w:sz w:val="24"/>
          <w:szCs w:val="24"/>
        </w:rPr>
        <w:t>Саморегулируемой организации «</w:t>
      </w:r>
      <w:r w:rsidR="00972D2D" w:rsidRPr="000069AC">
        <w:rPr>
          <w:rFonts w:ascii="Times New Roman" w:hAnsi="Times New Roman" w:cs="Times New Roman"/>
          <w:sz w:val="24"/>
          <w:szCs w:val="24"/>
        </w:rPr>
        <w:t>Союз «Федерация Специалистов Оценщиков»</w:t>
      </w:r>
      <w:r w:rsidRPr="000069AC">
        <w:rPr>
          <w:rFonts w:ascii="Times New Roman" w:hAnsi="Times New Roman" w:cs="Times New Roman"/>
          <w:sz w:val="24"/>
          <w:szCs w:val="24"/>
        </w:rPr>
        <w:t>, извещение о проведении конкурса и иную документацию,</w:t>
      </w:r>
    </w:p>
    <w:p w14:paraId="25A97BB0"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71FAC93B"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полное наименование организации - участника конкурса</w:t>
      </w:r>
    </w:p>
    <w:p w14:paraId="3D06C269"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в лице________________________________________________________________________</w:t>
      </w:r>
    </w:p>
    <w:p w14:paraId="475D183A"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наименование должности руководителя Ф.И.О.</w:t>
      </w:r>
    </w:p>
    <w:p w14:paraId="597739FE"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DF8A5B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сообщает о согласии участвовать в конкурсе на условиях, установленных в указанных выше документах, а в случае победы в конкурсе, подписать договор доверительного управления в объеме и на условиях, содержащихся в настоящем Положении.</w:t>
      </w:r>
    </w:p>
    <w:p w14:paraId="56F9E1D3"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B594A0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2. Сообщаем о себе следующие сведения:</w:t>
      </w:r>
    </w:p>
    <w:p w14:paraId="3B799103" w14:textId="50D2ED00"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а) наименование управляющей компании__________________________________________</w:t>
      </w:r>
    </w:p>
    <w:p w14:paraId="41BCE8D8"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б) лицензия на деятельность по управлению инвестиционными фондами, паевыми инвестиционными фондами и негосударственными пенсионными фондами_____________</w:t>
      </w:r>
    </w:p>
    <w:p w14:paraId="073D8E9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
    <w:p w14:paraId="5F952FA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г)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заявки______________________________________</w:t>
      </w:r>
    </w:p>
    <w:p w14:paraId="79529F04"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д) собственные средства в </w:t>
      </w:r>
      <w:proofErr w:type="spellStart"/>
      <w:r w:rsidRPr="000069AC">
        <w:rPr>
          <w:rFonts w:ascii="Times New Roman" w:hAnsi="Times New Roman" w:cs="Times New Roman"/>
          <w:sz w:val="24"/>
          <w:szCs w:val="24"/>
        </w:rPr>
        <w:t>размере__________________________________________рублей</w:t>
      </w:r>
      <w:proofErr w:type="spellEnd"/>
    </w:p>
    <w:p w14:paraId="71AB4BDE"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е) в отношении________________________________________________________________</w:t>
      </w:r>
    </w:p>
    <w:p w14:paraId="538A87B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lastRenderedPageBreak/>
        <w:t xml:space="preserve">                                       наименование организации - участника конкурса</w:t>
      </w:r>
    </w:p>
    <w:p w14:paraId="04868D39" w14:textId="77777777" w:rsidR="000069AC" w:rsidRPr="000069AC" w:rsidRDefault="000069AC" w:rsidP="009C5F7B">
      <w:pPr>
        <w:autoSpaceDE w:val="0"/>
        <w:autoSpaceDN w:val="0"/>
        <w:adjustRightInd w:val="0"/>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38E46739"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ж) наличие сотрудников, соответствующих </w:t>
      </w:r>
      <w:proofErr w:type="spellStart"/>
      <w:r w:rsidRPr="000069AC">
        <w:rPr>
          <w:rFonts w:ascii="Times New Roman" w:hAnsi="Times New Roman" w:cs="Times New Roman"/>
          <w:sz w:val="24"/>
          <w:szCs w:val="24"/>
        </w:rPr>
        <w:t>квалифицикационным</w:t>
      </w:r>
      <w:proofErr w:type="spellEnd"/>
      <w:r w:rsidRPr="000069AC">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бумаг___________________</w:t>
      </w:r>
    </w:p>
    <w:p w14:paraId="2D58D34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3. Настоящей заявкой гарантируем достоверность представленных нами информации и документов, подтверждаем право организатора конкурса запрашивать у нас, в соответствующих органах и упомянутых в нашей заявке юридических и физических лиц информацию, уточняющую сведения, содержащихся в нашей заявке.</w:t>
      </w:r>
    </w:p>
    <w:p w14:paraId="43AEB911"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4.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требуемых условиях, обеспечить выполнение указанных обязательств в соответствии с требованиями документации.</w:t>
      </w:r>
    </w:p>
    <w:p w14:paraId="20FE8C55"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5. Сообщаем, что для оперативного уведомления нас по вопросам организационного характера и взаимодействия с Заказчиком нами уполномочен</w:t>
      </w:r>
    </w:p>
    <w:p w14:paraId="605A5379"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04412473"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Ф.И.О. полностью, должность и контактную информацию уполномоченного лица</w:t>
      </w:r>
    </w:p>
    <w:p w14:paraId="5B3A8A42" w14:textId="77777777" w:rsidR="009C5F7B" w:rsidRDefault="009C5F7B" w:rsidP="009C5F7B">
      <w:pPr>
        <w:spacing w:after="0" w:line="240" w:lineRule="auto"/>
        <w:ind w:firstLine="709"/>
        <w:rPr>
          <w:rFonts w:ascii="Times New Roman" w:hAnsi="Times New Roman" w:cs="Times New Roman"/>
          <w:sz w:val="24"/>
          <w:szCs w:val="24"/>
        </w:rPr>
      </w:pPr>
    </w:p>
    <w:p w14:paraId="2FEA94A4"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6. Адрес участника конкурса:</w:t>
      </w:r>
    </w:p>
    <w:p w14:paraId="55552E0B" w14:textId="7F7F8C69"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юридический____________________________________________________________</w:t>
      </w:r>
    </w:p>
    <w:p w14:paraId="3FD44D5D" w14:textId="682F73EF"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фактический_____________________________________________________________</w:t>
      </w:r>
    </w:p>
    <w:p w14:paraId="6FD6F864" w14:textId="77777777" w:rsidR="009C5F7B" w:rsidRDefault="009C5F7B" w:rsidP="009C5F7B">
      <w:pPr>
        <w:spacing w:after="0" w:line="240" w:lineRule="auto"/>
        <w:ind w:firstLine="709"/>
        <w:jc w:val="center"/>
        <w:rPr>
          <w:rFonts w:ascii="Times New Roman" w:hAnsi="Times New Roman" w:cs="Times New Roman"/>
          <w:sz w:val="24"/>
          <w:szCs w:val="24"/>
        </w:rPr>
      </w:pPr>
    </w:p>
    <w:p w14:paraId="3A39B191"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7. Телефон____________, факс________________, электронный адрес____________</w:t>
      </w:r>
    </w:p>
    <w:p w14:paraId="2503FC2E" w14:textId="77777777" w:rsidR="009C5F7B" w:rsidRDefault="009C5F7B" w:rsidP="009C5F7B">
      <w:pPr>
        <w:spacing w:after="0" w:line="240" w:lineRule="auto"/>
        <w:ind w:firstLine="709"/>
        <w:rPr>
          <w:rFonts w:ascii="Times New Roman" w:hAnsi="Times New Roman" w:cs="Times New Roman"/>
          <w:sz w:val="24"/>
          <w:szCs w:val="24"/>
        </w:rPr>
      </w:pPr>
    </w:p>
    <w:p w14:paraId="75458645"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8. Банковские реквизиты __________________________________________________________________________________________________________________________________________________________</w:t>
      </w:r>
    </w:p>
    <w:p w14:paraId="073D04BF" w14:textId="77777777" w:rsidR="000069AC" w:rsidRPr="000069AC" w:rsidRDefault="000069AC" w:rsidP="009C5F7B">
      <w:pPr>
        <w:spacing w:after="0" w:line="240" w:lineRule="auto"/>
        <w:ind w:firstLine="709"/>
        <w:rPr>
          <w:rFonts w:ascii="Times New Roman" w:hAnsi="Times New Roman" w:cs="Times New Roman"/>
          <w:sz w:val="24"/>
          <w:szCs w:val="24"/>
        </w:rPr>
      </w:pPr>
    </w:p>
    <w:p w14:paraId="4AEBDAA5"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9. Корреспонденцию в наш адрес просим направлять по адресу:</w:t>
      </w:r>
    </w:p>
    <w:p w14:paraId="552FBBD0"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p>
    <w:p w14:paraId="23450C88" w14:textId="77777777" w:rsidR="000069AC" w:rsidRPr="000069AC" w:rsidRDefault="000069AC" w:rsidP="009C5F7B">
      <w:pPr>
        <w:spacing w:after="0" w:line="240" w:lineRule="auto"/>
        <w:ind w:firstLine="709"/>
        <w:rPr>
          <w:rFonts w:ascii="Times New Roman" w:hAnsi="Times New Roman" w:cs="Times New Roman"/>
          <w:sz w:val="24"/>
          <w:szCs w:val="24"/>
        </w:rPr>
      </w:pPr>
    </w:p>
    <w:p w14:paraId="2AFE7B73"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10. К настоящей заявке прилагаются документы согласно описи на__________</w:t>
      </w:r>
      <w:proofErr w:type="spellStart"/>
      <w:r w:rsidRPr="000069AC">
        <w:rPr>
          <w:rFonts w:ascii="Times New Roman" w:hAnsi="Times New Roman" w:cs="Times New Roman"/>
          <w:sz w:val="24"/>
          <w:szCs w:val="24"/>
        </w:rPr>
        <w:t>стр</w:t>
      </w:r>
      <w:proofErr w:type="spellEnd"/>
      <w:r w:rsidRPr="000069AC">
        <w:rPr>
          <w:rFonts w:ascii="Times New Roman" w:hAnsi="Times New Roman" w:cs="Times New Roman"/>
          <w:sz w:val="24"/>
          <w:szCs w:val="24"/>
        </w:rPr>
        <w:t>.</w:t>
      </w:r>
    </w:p>
    <w:p w14:paraId="7FD2AD89" w14:textId="77777777" w:rsidR="000069AC" w:rsidRPr="000069AC" w:rsidRDefault="000069AC" w:rsidP="009C5F7B">
      <w:pPr>
        <w:spacing w:after="0" w:line="240" w:lineRule="auto"/>
        <w:ind w:firstLine="709"/>
        <w:rPr>
          <w:rFonts w:ascii="Times New Roman" w:hAnsi="Times New Roman" w:cs="Times New Roman"/>
          <w:sz w:val="24"/>
          <w:szCs w:val="24"/>
        </w:rPr>
      </w:pPr>
    </w:p>
    <w:p w14:paraId="50585AE7"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11. Сообщаем также следующую дополнительную информацию:</w:t>
      </w:r>
    </w:p>
    <w:p w14:paraId="68A42CC1"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p>
    <w:p w14:paraId="7D55C3F9" w14:textId="7B809F6E"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(представляемая информация в соответствии с </w:t>
      </w:r>
      <w:proofErr w:type="spellStart"/>
      <w:r w:rsidRPr="000069AC">
        <w:rPr>
          <w:rFonts w:ascii="Times New Roman" w:hAnsi="Times New Roman" w:cs="Times New Roman"/>
          <w:sz w:val="24"/>
          <w:szCs w:val="24"/>
        </w:rPr>
        <w:t>п.п</w:t>
      </w:r>
      <w:proofErr w:type="spellEnd"/>
      <w:r w:rsidRPr="000069AC">
        <w:rPr>
          <w:rFonts w:ascii="Times New Roman" w:hAnsi="Times New Roman" w:cs="Times New Roman"/>
          <w:sz w:val="24"/>
          <w:szCs w:val="24"/>
        </w:rPr>
        <w:t>. 3.1.2, 3.1.5</w:t>
      </w:r>
      <w:r w:rsidR="009C5F7B">
        <w:rPr>
          <w:rFonts w:ascii="Times New Roman" w:hAnsi="Times New Roman" w:cs="Times New Roman"/>
          <w:sz w:val="24"/>
          <w:szCs w:val="24"/>
        </w:rPr>
        <w:t xml:space="preserve"> Положения</w:t>
      </w:r>
      <w:r w:rsidRPr="000069AC">
        <w:rPr>
          <w:rFonts w:ascii="Times New Roman" w:hAnsi="Times New Roman" w:cs="Times New Roman"/>
          <w:sz w:val="24"/>
          <w:szCs w:val="24"/>
        </w:rPr>
        <w:t>)</w:t>
      </w:r>
    </w:p>
    <w:p w14:paraId="5E4C1BD2" w14:textId="77777777" w:rsidR="000069AC" w:rsidRPr="000069AC" w:rsidRDefault="000069AC" w:rsidP="009C5F7B">
      <w:pPr>
        <w:spacing w:after="0" w:line="240" w:lineRule="auto"/>
        <w:ind w:firstLine="709"/>
        <w:rPr>
          <w:rFonts w:ascii="Times New Roman" w:hAnsi="Times New Roman" w:cs="Times New Roman"/>
          <w:sz w:val="24"/>
          <w:szCs w:val="24"/>
        </w:rPr>
      </w:pPr>
    </w:p>
    <w:p w14:paraId="28D42494" w14:textId="77777777"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b/>
          <w:sz w:val="24"/>
          <w:szCs w:val="24"/>
        </w:rPr>
        <w:t>Руководитель организации</w:t>
      </w:r>
      <w:r w:rsidRPr="000069AC">
        <w:rPr>
          <w:rFonts w:ascii="Times New Roman" w:hAnsi="Times New Roman" w:cs="Times New Roman"/>
          <w:sz w:val="24"/>
          <w:szCs w:val="24"/>
        </w:rPr>
        <w:t>___________________________ (Фамилия И.О.)</w:t>
      </w:r>
    </w:p>
    <w:p w14:paraId="6D8BFAB5" w14:textId="77777777" w:rsidR="000069AC" w:rsidRPr="000069AC" w:rsidRDefault="000069AC" w:rsidP="000069AC">
      <w:pPr>
        <w:spacing w:after="0" w:line="240" w:lineRule="auto"/>
        <w:jc w:val="center"/>
        <w:rPr>
          <w:rFonts w:ascii="Times New Roman" w:hAnsi="Times New Roman" w:cs="Times New Roman"/>
          <w:sz w:val="24"/>
          <w:szCs w:val="24"/>
        </w:rPr>
      </w:pPr>
      <w:r w:rsidRPr="000069AC">
        <w:rPr>
          <w:rFonts w:ascii="Times New Roman" w:hAnsi="Times New Roman" w:cs="Times New Roman"/>
          <w:sz w:val="24"/>
          <w:szCs w:val="24"/>
        </w:rPr>
        <w:t>(подпись)</w:t>
      </w:r>
    </w:p>
    <w:p w14:paraId="6867A1A8" w14:textId="6A94C3FB" w:rsidR="000069AC" w:rsidRPr="00DC2E16" w:rsidRDefault="000069AC" w:rsidP="009C5F7B">
      <w:pPr>
        <w:spacing w:after="0" w:line="240" w:lineRule="auto"/>
        <w:jc w:val="center"/>
        <w:rPr>
          <w:rFonts w:ascii="Times New Roman" w:hAnsi="Times New Roman" w:cs="Times New Roman"/>
          <w:b/>
          <w:i/>
          <w:sz w:val="24"/>
          <w:szCs w:val="24"/>
        </w:rPr>
      </w:pPr>
      <w:r w:rsidRPr="000069AC">
        <w:rPr>
          <w:rFonts w:ascii="Times New Roman" w:hAnsi="Times New Roman" w:cs="Times New Roman"/>
          <w:sz w:val="24"/>
          <w:szCs w:val="24"/>
        </w:rPr>
        <w:t>М.П.</w:t>
      </w:r>
    </w:p>
    <w:sectPr w:rsidR="000069AC" w:rsidRPr="00DC2E16" w:rsidSect="00292EB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0BB4A" w14:textId="77777777" w:rsidR="00AB7D54" w:rsidRDefault="00AB7D54" w:rsidP="00C0256B">
      <w:pPr>
        <w:spacing w:after="0" w:line="240" w:lineRule="auto"/>
      </w:pPr>
      <w:r>
        <w:separator/>
      </w:r>
    </w:p>
  </w:endnote>
  <w:endnote w:type="continuationSeparator" w:id="0">
    <w:p w14:paraId="0EB3677D" w14:textId="77777777" w:rsidR="00AB7D54" w:rsidRDefault="00AB7D54" w:rsidP="00C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6458"/>
    </w:sdtPr>
    <w:sdtEndPr/>
    <w:sdtContent>
      <w:p w14:paraId="78501A10" w14:textId="3D3FF575" w:rsidR="00D34CF0" w:rsidRDefault="0001624A">
        <w:pPr>
          <w:pStyle w:val="ad"/>
          <w:jc w:val="right"/>
        </w:pPr>
        <w:r>
          <w:fldChar w:fldCharType="begin"/>
        </w:r>
        <w:r>
          <w:instrText xml:space="preserve"> PAGE   \* MERGEFORMAT </w:instrText>
        </w:r>
        <w:r>
          <w:fldChar w:fldCharType="separate"/>
        </w:r>
        <w:r w:rsidR="00A01193">
          <w:rPr>
            <w:noProof/>
          </w:rPr>
          <w:t>10</w:t>
        </w:r>
        <w:r>
          <w:rPr>
            <w:noProof/>
          </w:rPr>
          <w:fldChar w:fldCharType="end"/>
        </w:r>
      </w:p>
    </w:sdtContent>
  </w:sdt>
  <w:p w14:paraId="3404D0AC" w14:textId="77777777" w:rsidR="00D34CF0" w:rsidRDefault="00D34C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FA58" w14:textId="77777777" w:rsidR="00AB7D54" w:rsidRDefault="00AB7D54" w:rsidP="00C0256B">
      <w:pPr>
        <w:spacing w:after="0" w:line="240" w:lineRule="auto"/>
      </w:pPr>
      <w:r>
        <w:separator/>
      </w:r>
    </w:p>
  </w:footnote>
  <w:footnote w:type="continuationSeparator" w:id="0">
    <w:p w14:paraId="2586E53E" w14:textId="77777777" w:rsidR="00AB7D54" w:rsidRDefault="00AB7D54" w:rsidP="00C0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96"/>
    <w:rsid w:val="000069AC"/>
    <w:rsid w:val="0001624A"/>
    <w:rsid w:val="00024D43"/>
    <w:rsid w:val="0003517C"/>
    <w:rsid w:val="00064B48"/>
    <w:rsid w:val="00071F6F"/>
    <w:rsid w:val="00093CB2"/>
    <w:rsid w:val="000A46E7"/>
    <w:rsid w:val="000E2E52"/>
    <w:rsid w:val="000F5322"/>
    <w:rsid w:val="001125F0"/>
    <w:rsid w:val="001128FA"/>
    <w:rsid w:val="0013483D"/>
    <w:rsid w:val="001465A9"/>
    <w:rsid w:val="00160591"/>
    <w:rsid w:val="0017210F"/>
    <w:rsid w:val="001853EE"/>
    <w:rsid w:val="00203F7B"/>
    <w:rsid w:val="0020607E"/>
    <w:rsid w:val="0020726F"/>
    <w:rsid w:val="00233E03"/>
    <w:rsid w:val="0025051C"/>
    <w:rsid w:val="00252885"/>
    <w:rsid w:val="002743A4"/>
    <w:rsid w:val="0027443D"/>
    <w:rsid w:val="0028714D"/>
    <w:rsid w:val="00292EBA"/>
    <w:rsid w:val="002A431F"/>
    <w:rsid w:val="002C4C49"/>
    <w:rsid w:val="002C6562"/>
    <w:rsid w:val="002F7F53"/>
    <w:rsid w:val="00324F46"/>
    <w:rsid w:val="00351C4C"/>
    <w:rsid w:val="00361596"/>
    <w:rsid w:val="0036580E"/>
    <w:rsid w:val="003856FC"/>
    <w:rsid w:val="003E6CBB"/>
    <w:rsid w:val="00406CCA"/>
    <w:rsid w:val="00416837"/>
    <w:rsid w:val="00447762"/>
    <w:rsid w:val="00452B95"/>
    <w:rsid w:val="004647DF"/>
    <w:rsid w:val="004A5EBD"/>
    <w:rsid w:val="004A644F"/>
    <w:rsid w:val="004B1D82"/>
    <w:rsid w:val="004B282B"/>
    <w:rsid w:val="004E3315"/>
    <w:rsid w:val="004E34FB"/>
    <w:rsid w:val="004F04DC"/>
    <w:rsid w:val="004F12A6"/>
    <w:rsid w:val="004F2911"/>
    <w:rsid w:val="004F3314"/>
    <w:rsid w:val="0052156A"/>
    <w:rsid w:val="00554D11"/>
    <w:rsid w:val="00581ACD"/>
    <w:rsid w:val="005B14EC"/>
    <w:rsid w:val="005C092D"/>
    <w:rsid w:val="005C1163"/>
    <w:rsid w:val="005C33A6"/>
    <w:rsid w:val="005D0B55"/>
    <w:rsid w:val="005D5546"/>
    <w:rsid w:val="006253A5"/>
    <w:rsid w:val="00665169"/>
    <w:rsid w:val="00674C8A"/>
    <w:rsid w:val="00681342"/>
    <w:rsid w:val="006864E1"/>
    <w:rsid w:val="00696767"/>
    <w:rsid w:val="006E4F1D"/>
    <w:rsid w:val="0071407D"/>
    <w:rsid w:val="00723080"/>
    <w:rsid w:val="00736A1F"/>
    <w:rsid w:val="00746935"/>
    <w:rsid w:val="0075299D"/>
    <w:rsid w:val="00784CA8"/>
    <w:rsid w:val="007874F0"/>
    <w:rsid w:val="007A517A"/>
    <w:rsid w:val="007B076A"/>
    <w:rsid w:val="007C02AE"/>
    <w:rsid w:val="007C3BA8"/>
    <w:rsid w:val="007C502C"/>
    <w:rsid w:val="007D4072"/>
    <w:rsid w:val="00802D0F"/>
    <w:rsid w:val="008172B3"/>
    <w:rsid w:val="0082664D"/>
    <w:rsid w:val="008329EA"/>
    <w:rsid w:val="008524FC"/>
    <w:rsid w:val="0088290B"/>
    <w:rsid w:val="008C27E7"/>
    <w:rsid w:val="009049D3"/>
    <w:rsid w:val="00922855"/>
    <w:rsid w:val="00954BE2"/>
    <w:rsid w:val="00960A6E"/>
    <w:rsid w:val="00963B10"/>
    <w:rsid w:val="00972D2D"/>
    <w:rsid w:val="00990EBD"/>
    <w:rsid w:val="009B68F1"/>
    <w:rsid w:val="009C1FCE"/>
    <w:rsid w:val="009C5F7B"/>
    <w:rsid w:val="009D6689"/>
    <w:rsid w:val="009E4B92"/>
    <w:rsid w:val="00A01193"/>
    <w:rsid w:val="00A040F9"/>
    <w:rsid w:val="00A1263A"/>
    <w:rsid w:val="00A14F10"/>
    <w:rsid w:val="00A23380"/>
    <w:rsid w:val="00A5625D"/>
    <w:rsid w:val="00A941BD"/>
    <w:rsid w:val="00AB7455"/>
    <w:rsid w:val="00AB7D54"/>
    <w:rsid w:val="00B03768"/>
    <w:rsid w:val="00B136AA"/>
    <w:rsid w:val="00B16237"/>
    <w:rsid w:val="00B22B27"/>
    <w:rsid w:val="00B27FC8"/>
    <w:rsid w:val="00B510D1"/>
    <w:rsid w:val="00B52D07"/>
    <w:rsid w:val="00B814A9"/>
    <w:rsid w:val="00B84646"/>
    <w:rsid w:val="00BD5BB2"/>
    <w:rsid w:val="00BF0CC7"/>
    <w:rsid w:val="00C0256B"/>
    <w:rsid w:val="00C16D7B"/>
    <w:rsid w:val="00C226EF"/>
    <w:rsid w:val="00C51104"/>
    <w:rsid w:val="00C63781"/>
    <w:rsid w:val="00C83830"/>
    <w:rsid w:val="00C900C7"/>
    <w:rsid w:val="00C94F5F"/>
    <w:rsid w:val="00CA63D6"/>
    <w:rsid w:val="00CB45A0"/>
    <w:rsid w:val="00CB638E"/>
    <w:rsid w:val="00CB72AA"/>
    <w:rsid w:val="00CE1C43"/>
    <w:rsid w:val="00D14D47"/>
    <w:rsid w:val="00D2716B"/>
    <w:rsid w:val="00D34CF0"/>
    <w:rsid w:val="00D42AAF"/>
    <w:rsid w:val="00D57279"/>
    <w:rsid w:val="00DB1333"/>
    <w:rsid w:val="00DC2E16"/>
    <w:rsid w:val="00DC7260"/>
    <w:rsid w:val="00DD4421"/>
    <w:rsid w:val="00E10794"/>
    <w:rsid w:val="00E13E01"/>
    <w:rsid w:val="00E14733"/>
    <w:rsid w:val="00E23AFE"/>
    <w:rsid w:val="00E566A6"/>
    <w:rsid w:val="00E628F9"/>
    <w:rsid w:val="00E63ADF"/>
    <w:rsid w:val="00E703F1"/>
    <w:rsid w:val="00E84F9B"/>
    <w:rsid w:val="00EB24A5"/>
    <w:rsid w:val="00EC61CB"/>
    <w:rsid w:val="00EC686E"/>
    <w:rsid w:val="00EF6BAE"/>
    <w:rsid w:val="00F1439E"/>
    <w:rsid w:val="00F14BBF"/>
    <w:rsid w:val="00F15664"/>
    <w:rsid w:val="00F356A0"/>
    <w:rsid w:val="00F47FCB"/>
    <w:rsid w:val="00F8405F"/>
    <w:rsid w:val="00F86FFC"/>
    <w:rsid w:val="00FA0C81"/>
    <w:rsid w:val="00FA7640"/>
    <w:rsid w:val="00FB720B"/>
    <w:rsid w:val="00FC4AAB"/>
    <w:rsid w:val="00FC6CCF"/>
    <w:rsid w:val="00FD3695"/>
    <w:rsid w:val="00FD78D1"/>
    <w:rsid w:val="00FF11AD"/>
    <w:rsid w:val="00FF3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2401"/>
  <w15:docId w15:val="{6307D9DB-1608-4E36-9878-E0BC869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 w:type="paragraph" w:styleId="af">
    <w:name w:val="List Paragraph"/>
    <w:basedOn w:val="a"/>
    <w:uiPriority w:val="34"/>
    <w:qFormat/>
    <w:rsid w:val="005C092D"/>
    <w:pPr>
      <w:ind w:left="720"/>
      <w:contextualSpacing/>
    </w:pPr>
  </w:style>
  <w:style w:type="paragraph" w:styleId="af0">
    <w:name w:val="annotation subject"/>
    <w:basedOn w:val="a9"/>
    <w:next w:val="a9"/>
    <w:link w:val="af1"/>
    <w:uiPriority w:val="99"/>
    <w:semiHidden/>
    <w:unhideWhenUsed/>
    <w:rsid w:val="007D4072"/>
    <w:pPr>
      <w:spacing w:after="200"/>
    </w:pPr>
    <w:rPr>
      <w:rFonts w:asciiTheme="minorHAnsi" w:eastAsiaTheme="minorHAnsi" w:hAnsiTheme="minorHAnsi" w:cstheme="minorBidi"/>
      <w:b/>
      <w:bCs/>
      <w:lang w:eastAsia="en-US"/>
    </w:rPr>
  </w:style>
  <w:style w:type="character" w:customStyle="1" w:styleId="af1">
    <w:name w:val="Тема примечания Знак"/>
    <w:basedOn w:val="aa"/>
    <w:link w:val="af0"/>
    <w:uiPriority w:val="99"/>
    <w:semiHidden/>
    <w:rsid w:val="007D407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fsos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12</Pages>
  <Words>4851</Words>
  <Characters>27653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Рублева</cp:lastModifiedBy>
  <cp:revision>29</cp:revision>
  <cp:lastPrinted>2018-12-18T09:18:00Z</cp:lastPrinted>
  <dcterms:created xsi:type="dcterms:W3CDTF">2018-12-07T11:30:00Z</dcterms:created>
  <dcterms:modified xsi:type="dcterms:W3CDTF">2019-02-15T06:22:00Z</dcterms:modified>
</cp:coreProperties>
</file>