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315C0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38">
        <w:rPr>
          <w:rFonts w:ascii="Times New Roman" w:hAnsi="Times New Roman" w:cs="Times New Roman"/>
          <w:b/>
          <w:sz w:val="24"/>
          <w:szCs w:val="24"/>
        </w:rPr>
        <w:t>21</w:t>
      </w:r>
      <w:r w:rsidR="00F33F9A">
        <w:rPr>
          <w:rFonts w:ascii="Times New Roman" w:hAnsi="Times New Roman" w:cs="Times New Roman"/>
          <w:b/>
          <w:sz w:val="24"/>
          <w:szCs w:val="24"/>
        </w:rPr>
        <w:t>7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5C2038">
        <w:rPr>
          <w:rFonts w:ascii="Times New Roman" w:hAnsi="Times New Roman" w:cs="Times New Roman"/>
          <w:bCs/>
          <w:sz w:val="24"/>
          <w:szCs w:val="24"/>
        </w:rPr>
        <w:t>1</w:t>
      </w:r>
      <w:r w:rsidR="00F33F9A">
        <w:rPr>
          <w:rFonts w:ascii="Times New Roman" w:hAnsi="Times New Roman" w:cs="Times New Roman"/>
          <w:bCs/>
          <w:sz w:val="24"/>
          <w:szCs w:val="24"/>
        </w:rPr>
        <w:t>2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9A">
        <w:rPr>
          <w:rFonts w:ascii="Times New Roman" w:hAnsi="Times New Roman" w:cs="Times New Roman"/>
          <w:bCs/>
          <w:sz w:val="24"/>
          <w:szCs w:val="24"/>
        </w:rPr>
        <w:t>марта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C2038" w:rsidP="00F33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33F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3F9A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5C2038" w:rsidP="00F33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33F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3F9A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E125C7" w:rsidRPr="00E125C7">
        <w:rPr>
          <w:rFonts w:ascii="Times New Roman" w:hAnsi="Times New Roman" w:cs="Times New Roman"/>
          <w:sz w:val="24"/>
          <w:szCs w:val="24"/>
        </w:rPr>
        <w:t>9</w:t>
      </w:r>
      <w:r w:rsidR="004D6ACA" w:rsidRPr="00E125C7">
        <w:rPr>
          <w:rFonts w:ascii="Times New Roman" w:hAnsi="Times New Roman" w:cs="Times New Roman"/>
          <w:sz w:val="24"/>
          <w:szCs w:val="24"/>
        </w:rPr>
        <w:t xml:space="preserve"> (</w:t>
      </w:r>
      <w:r w:rsidR="00E125C7" w:rsidRPr="00E125C7">
        <w:rPr>
          <w:rFonts w:ascii="Times New Roman" w:hAnsi="Times New Roman" w:cs="Times New Roman"/>
          <w:sz w:val="24"/>
          <w:szCs w:val="24"/>
        </w:rPr>
        <w:t>девяти</w:t>
      </w:r>
      <w:r w:rsidR="004D6ACA" w:rsidRPr="00E125C7">
        <w:rPr>
          <w:rFonts w:ascii="Times New Roman" w:hAnsi="Times New Roman" w:cs="Times New Roman"/>
          <w:sz w:val="24"/>
          <w:szCs w:val="24"/>
        </w:rPr>
        <w:t>)</w:t>
      </w:r>
      <w:r w:rsidR="00172875" w:rsidRPr="00E125C7">
        <w:rPr>
          <w:rFonts w:ascii="Times New Roman" w:hAnsi="Times New Roman" w:cs="Times New Roman"/>
          <w:sz w:val="24"/>
          <w:szCs w:val="24"/>
        </w:rPr>
        <w:t xml:space="preserve"> </w:t>
      </w:r>
      <w:r w:rsidRPr="00E125C7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E125C7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E125C7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E125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 xml:space="preserve">начальник Отдела реестра – </w:t>
      </w:r>
      <w:proofErr w:type="spellStart"/>
      <w:r w:rsidR="005C2038" w:rsidRPr="005C2038">
        <w:rPr>
          <w:rFonts w:ascii="Times New Roman" w:hAnsi="Times New Roman" w:cs="Times New Roman"/>
          <w:sz w:val="24"/>
          <w:szCs w:val="24"/>
        </w:rPr>
        <w:t>Сиркина</w:t>
      </w:r>
      <w:proofErr w:type="spellEnd"/>
      <w:r w:rsidR="005C2038" w:rsidRPr="005C2038">
        <w:rPr>
          <w:rFonts w:ascii="Times New Roman" w:hAnsi="Times New Roman" w:cs="Times New Roman"/>
          <w:sz w:val="24"/>
          <w:szCs w:val="24"/>
        </w:rPr>
        <w:t xml:space="preserve">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15C05" w:rsidRDefault="00315C05" w:rsidP="00315C05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315C05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245425" w:rsidRDefault="00315C05" w:rsidP="00315C05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315C05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</w:t>
      </w:r>
      <w:r w:rsidR="009F4528" w:rsidRPr="009F4528">
        <w:rPr>
          <w:rFonts w:ascii="Times New Roman" w:hAnsi="Times New Roman"/>
          <w:bCs/>
        </w:rPr>
        <w:t>.</w:t>
      </w:r>
    </w:p>
    <w:p w:rsidR="00F33F9A" w:rsidRDefault="00F33F9A" w:rsidP="00F33F9A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F33F9A">
        <w:rPr>
          <w:rFonts w:ascii="Times New Roman" w:hAnsi="Times New Roman"/>
          <w:bCs/>
        </w:rPr>
        <w:t>Рассмотрение заявления члена Союза о добровольном выходе из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9F4528" w:rsidRPr="00245425" w:rsidRDefault="009F4528" w:rsidP="000E108E">
      <w:pPr>
        <w:pStyle w:val="a9"/>
        <w:ind w:left="927"/>
        <w:rPr>
          <w:rFonts w:ascii="Times New Roman" w:hAnsi="Times New Roman" w:cs="Times New Roman"/>
          <w:b/>
          <w:bCs/>
        </w:rPr>
      </w:pPr>
    </w:p>
    <w:p w:rsidR="0012185C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9F4528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u w:val="single"/>
        </w:rPr>
      </w:pPr>
      <w:bookmarkStart w:id="4" w:name="_Hlk532474970"/>
    </w:p>
    <w:p w:rsidR="00AA28A0" w:rsidRDefault="00AA28A0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C05" w:rsidRPr="00315C05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 w:rsidR="009F4528"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9F4528" w:rsidRDefault="009F4528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125C7" w:rsidRPr="00E125C7" w:rsidTr="00894189">
        <w:tc>
          <w:tcPr>
            <w:tcW w:w="2693" w:type="dxa"/>
            <w:hideMark/>
          </w:tcPr>
          <w:p w:rsidR="00AA28A0" w:rsidRPr="00E125C7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E125C7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E125C7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E125C7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E125C7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E125C7" w:rsidRDefault="00E125C7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28A0"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125C7" w:rsidRPr="00E125C7" w:rsidTr="00894189">
        <w:tc>
          <w:tcPr>
            <w:tcW w:w="2693" w:type="dxa"/>
          </w:tcPr>
          <w:p w:rsidR="00AA28A0" w:rsidRPr="00E125C7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E125C7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E125C7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125C7" w:rsidRPr="00E125C7" w:rsidTr="00894189">
        <w:trPr>
          <w:trHeight w:val="258"/>
        </w:trPr>
        <w:tc>
          <w:tcPr>
            <w:tcW w:w="2693" w:type="dxa"/>
          </w:tcPr>
          <w:p w:rsidR="00AA28A0" w:rsidRPr="00E125C7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E125C7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E125C7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F33F9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315C05" w:rsidRDefault="00315C05" w:rsidP="009F452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5C05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</w:t>
      </w:r>
      <w:r>
        <w:rPr>
          <w:rFonts w:ascii="Times New Roman" w:hAnsi="Times New Roman"/>
          <w:bCs/>
          <w:sz w:val="24"/>
          <w:szCs w:val="24"/>
        </w:rPr>
        <w:t> </w:t>
      </w:r>
      <w:r w:rsidRPr="00315C05">
        <w:rPr>
          <w:rFonts w:ascii="Times New Roman" w:hAnsi="Times New Roman"/>
          <w:bCs/>
          <w:sz w:val="24"/>
          <w:szCs w:val="24"/>
        </w:rPr>
        <w:t>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C37599" w:rsidRDefault="00F33F9A" w:rsidP="005C2038">
      <w:pPr>
        <w:pStyle w:val="a9"/>
        <w:numPr>
          <w:ilvl w:val="0"/>
          <w:numId w:val="24"/>
        </w:numPr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Немцев Геннадий Валерьевич</w:t>
      </w:r>
      <w:r w:rsidR="00A267F7">
        <w:rPr>
          <w:rFonts w:ascii="Times New Roman" w:hAnsi="Times New Roman" w:cs="Times New Roman"/>
        </w:rPr>
        <w:t>.</w:t>
      </w:r>
    </w:p>
    <w:p w:rsidR="00315C05" w:rsidRDefault="00315C05" w:rsidP="00315C05">
      <w:pPr>
        <w:jc w:val="both"/>
        <w:rPr>
          <w:rFonts w:ascii="Times New Roman" w:hAnsi="Times New Roman" w:cs="Times New Roman"/>
          <w:sz w:val="24"/>
          <w:szCs w:val="24"/>
        </w:rPr>
      </w:pPr>
      <w:r w:rsidRPr="00315C05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315C05" w:rsidRDefault="00315C05" w:rsidP="00315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5C05" w:rsidRDefault="00315C05" w:rsidP="00315C0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C05">
        <w:rPr>
          <w:rFonts w:ascii="Times New Roman" w:hAnsi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315C05" w:rsidRDefault="00315C05" w:rsidP="00315C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5C05" w:rsidRPr="00116621" w:rsidRDefault="00315C05" w:rsidP="00315C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125C7" w:rsidRPr="00E125C7" w:rsidTr="00460DF8">
        <w:tc>
          <w:tcPr>
            <w:tcW w:w="2693" w:type="dxa"/>
            <w:hideMark/>
          </w:tcPr>
          <w:p w:rsidR="00315C05" w:rsidRPr="00E125C7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5C05" w:rsidRPr="00E125C7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315C05" w:rsidRPr="00E125C7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C05" w:rsidRPr="00E125C7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315C05" w:rsidRPr="00E125C7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15C05" w:rsidRPr="00E125C7" w:rsidRDefault="00E125C7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15C05"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125C7" w:rsidRPr="00E125C7" w:rsidTr="00460DF8">
        <w:tc>
          <w:tcPr>
            <w:tcW w:w="2693" w:type="dxa"/>
          </w:tcPr>
          <w:p w:rsidR="00315C05" w:rsidRPr="00E125C7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315C05" w:rsidRPr="00E125C7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E125C7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125C7" w:rsidRPr="00E125C7" w:rsidTr="00460DF8">
        <w:trPr>
          <w:trHeight w:val="258"/>
        </w:trPr>
        <w:tc>
          <w:tcPr>
            <w:tcW w:w="2693" w:type="dxa"/>
          </w:tcPr>
          <w:p w:rsidR="00315C05" w:rsidRPr="00E125C7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315C05" w:rsidRPr="00E125C7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E125C7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315C05" w:rsidRDefault="00315C05" w:rsidP="00315C0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116621" w:rsidRDefault="00315C05" w:rsidP="00315C0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315C05" w:rsidRPr="00315C05" w:rsidRDefault="00315C05" w:rsidP="00B34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5C05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315C05" w:rsidRDefault="00F33F9A" w:rsidP="00F33F9A">
      <w:pPr>
        <w:pStyle w:val="a9"/>
        <w:numPr>
          <w:ilvl w:val="0"/>
          <w:numId w:val="25"/>
        </w:numPr>
        <w:ind w:left="1066" w:hanging="357"/>
        <w:jc w:val="both"/>
        <w:rPr>
          <w:rFonts w:ascii="Times New Roman" w:hAnsi="Times New Roman" w:cs="Times New Roman"/>
        </w:rPr>
      </w:pPr>
      <w:r w:rsidRPr="00F33F9A">
        <w:rPr>
          <w:rFonts w:ascii="Times New Roman" w:hAnsi="Times New Roman" w:cs="Times New Roman"/>
        </w:rPr>
        <w:t>Чуйкина Юрия Евгеньевича (рег.№305) на период с 01.01.2020 г. по 31.12.2020 г.</w:t>
      </w:r>
      <w:r w:rsidR="00315C05" w:rsidRPr="00315C05">
        <w:rPr>
          <w:rFonts w:ascii="Times New Roman" w:hAnsi="Times New Roman" w:cs="Times New Roman"/>
        </w:rPr>
        <w:t>;</w:t>
      </w:r>
    </w:p>
    <w:p w:rsidR="00F33F9A" w:rsidRPr="00F33F9A" w:rsidRDefault="00F33F9A" w:rsidP="00F33F9A">
      <w:pPr>
        <w:pStyle w:val="a9"/>
        <w:numPr>
          <w:ilvl w:val="0"/>
          <w:numId w:val="25"/>
        </w:numPr>
        <w:ind w:left="1066" w:hanging="357"/>
        <w:jc w:val="both"/>
        <w:rPr>
          <w:rFonts w:ascii="Times New Roman" w:hAnsi="Times New Roman" w:cs="Times New Roman"/>
        </w:rPr>
      </w:pPr>
      <w:r w:rsidRPr="00F33F9A">
        <w:rPr>
          <w:rFonts w:ascii="Times New Roman" w:hAnsi="Times New Roman" w:cs="Times New Roman"/>
        </w:rPr>
        <w:t>Милюкову Ольгу Николаевну (рег.№568) на период с 01.10.2019 г. по 31.12.2020 г.;</w:t>
      </w:r>
    </w:p>
    <w:p w:rsidR="00F33F9A" w:rsidRPr="00315C05" w:rsidRDefault="00F33F9A" w:rsidP="00F33F9A">
      <w:pPr>
        <w:pStyle w:val="a9"/>
        <w:numPr>
          <w:ilvl w:val="0"/>
          <w:numId w:val="25"/>
        </w:numPr>
        <w:ind w:left="1066" w:hanging="357"/>
        <w:jc w:val="both"/>
        <w:rPr>
          <w:rFonts w:ascii="Times New Roman" w:hAnsi="Times New Roman" w:cs="Times New Roman"/>
        </w:rPr>
      </w:pPr>
      <w:r w:rsidRPr="00F33F9A">
        <w:rPr>
          <w:rFonts w:ascii="Times New Roman" w:hAnsi="Times New Roman" w:cs="Times New Roman"/>
        </w:rPr>
        <w:t>Русакову Эльзару Ваниевну (рег.№479) на период с</w:t>
      </w:r>
      <w:r>
        <w:rPr>
          <w:rFonts w:ascii="Times New Roman" w:hAnsi="Times New Roman" w:cs="Times New Roman"/>
        </w:rPr>
        <w:t xml:space="preserve"> 01.01.2020 г. по 30.06.2020 г.</w:t>
      </w:r>
    </w:p>
    <w:p w:rsidR="009F4528" w:rsidRDefault="009F4528" w:rsidP="009F452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614DF" w:rsidRDefault="007614D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3F9A" w:rsidRPr="00F33F9A" w:rsidRDefault="00F33F9A" w:rsidP="00F33F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F33F9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F9A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 добровольном выходе из Саморегулируемой организации «Союз «Федерация Специалистов Оценщиков»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F33F9A" w:rsidRDefault="00F33F9A" w:rsidP="00F33F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3F9A" w:rsidRPr="00116621" w:rsidRDefault="00F33F9A" w:rsidP="00F33F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125C7" w:rsidRPr="00E125C7" w:rsidTr="001361EF">
        <w:tc>
          <w:tcPr>
            <w:tcW w:w="2693" w:type="dxa"/>
            <w:hideMark/>
          </w:tcPr>
          <w:p w:rsidR="00F33F9A" w:rsidRPr="00E125C7" w:rsidRDefault="00F33F9A" w:rsidP="00136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F9A" w:rsidRPr="00E125C7" w:rsidRDefault="00F33F9A" w:rsidP="00136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F33F9A" w:rsidRPr="00E125C7" w:rsidRDefault="00F33F9A" w:rsidP="00136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F9A" w:rsidRPr="00E125C7" w:rsidRDefault="00F33F9A" w:rsidP="00136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F33F9A" w:rsidRPr="00E125C7" w:rsidRDefault="00F33F9A" w:rsidP="0013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F33F9A" w:rsidRPr="00E125C7" w:rsidRDefault="00E125C7" w:rsidP="0013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33F9A"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125C7" w:rsidRPr="00E125C7" w:rsidTr="001361EF">
        <w:tc>
          <w:tcPr>
            <w:tcW w:w="2693" w:type="dxa"/>
          </w:tcPr>
          <w:p w:rsidR="00F33F9A" w:rsidRPr="00E125C7" w:rsidRDefault="00F33F9A" w:rsidP="00136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33F9A" w:rsidRPr="00E125C7" w:rsidRDefault="00F33F9A" w:rsidP="00136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33F9A" w:rsidRPr="00E125C7" w:rsidRDefault="00F33F9A" w:rsidP="0013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125C7" w:rsidRPr="00E125C7" w:rsidTr="001361EF">
        <w:trPr>
          <w:trHeight w:val="258"/>
        </w:trPr>
        <w:tc>
          <w:tcPr>
            <w:tcW w:w="2693" w:type="dxa"/>
          </w:tcPr>
          <w:p w:rsidR="00F33F9A" w:rsidRPr="00E125C7" w:rsidRDefault="00F33F9A" w:rsidP="00136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33F9A" w:rsidRPr="00E125C7" w:rsidRDefault="00F33F9A" w:rsidP="00136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33F9A" w:rsidRPr="00E125C7" w:rsidRDefault="00F33F9A" w:rsidP="0013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33F9A" w:rsidRDefault="00F33F9A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33F9A" w:rsidRPr="00116621" w:rsidRDefault="00F33F9A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33F9A" w:rsidRPr="00F33F9A" w:rsidRDefault="00F33F9A" w:rsidP="00B34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F9A">
        <w:rPr>
          <w:rFonts w:ascii="Times New Roman" w:hAnsi="Times New Roman" w:cs="Times New Roman"/>
          <w:sz w:val="24"/>
          <w:szCs w:val="24"/>
        </w:rPr>
        <w:t>Исключить из реестра Саморегулируемой организации «Союз «Федерация Специалистов Оценщиков» на основании личного заявления нижеуказанного члена:</w:t>
      </w:r>
    </w:p>
    <w:p w:rsidR="00F33F9A" w:rsidRDefault="00F33F9A" w:rsidP="00F33F9A">
      <w:pPr>
        <w:pStyle w:val="a9"/>
        <w:numPr>
          <w:ilvl w:val="0"/>
          <w:numId w:val="28"/>
        </w:numPr>
        <w:ind w:left="1066" w:hanging="357"/>
        <w:jc w:val="both"/>
        <w:rPr>
          <w:rFonts w:ascii="Times New Roman" w:hAnsi="Times New Roman" w:cs="Times New Roman"/>
        </w:rPr>
      </w:pPr>
      <w:r w:rsidRPr="00F33F9A">
        <w:rPr>
          <w:rFonts w:ascii="Times New Roman" w:hAnsi="Times New Roman" w:cs="Times New Roman"/>
        </w:rPr>
        <w:t>Москалёва Ирина Николаевна (рег.№ 198)</w:t>
      </w:r>
    </w:p>
    <w:p w:rsidR="00F33F9A" w:rsidRDefault="00F33F9A" w:rsidP="00F33F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47CF" w:rsidRDefault="00B347CF" w:rsidP="00F33F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</w:t>
      </w:r>
      <w:bookmarkStart w:id="5" w:name="_GoBack"/>
      <w:bookmarkEnd w:id="5"/>
      <w:r w:rsidRPr="00116621">
        <w:rPr>
          <w:rFonts w:ascii="Times New Roman" w:hAnsi="Times New Roman" w:cs="Times New Roman"/>
          <w:bCs/>
          <w:sz w:val="24"/>
          <w:szCs w:val="24"/>
        </w:rPr>
        <w:t xml:space="preserve">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2038">
        <w:rPr>
          <w:rFonts w:ascii="Times New Roman" w:hAnsi="Times New Roman" w:cs="Times New Roman"/>
          <w:bCs/>
          <w:sz w:val="24"/>
          <w:szCs w:val="24"/>
        </w:rPr>
        <w:t>1</w:t>
      </w:r>
      <w:r w:rsidR="00F33F9A">
        <w:rPr>
          <w:rFonts w:ascii="Times New Roman" w:hAnsi="Times New Roman" w:cs="Times New Roman"/>
          <w:bCs/>
          <w:sz w:val="24"/>
          <w:szCs w:val="24"/>
        </w:rPr>
        <w:t>2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9A">
        <w:rPr>
          <w:rFonts w:ascii="Times New Roman" w:hAnsi="Times New Roman" w:cs="Times New Roman"/>
          <w:bCs/>
          <w:sz w:val="24"/>
          <w:szCs w:val="24"/>
        </w:rPr>
        <w:t>марта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Сиркина</w:t>
      </w:r>
      <w:proofErr w:type="spellEnd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D1" w:rsidRDefault="009754D1" w:rsidP="00B44F2E">
      <w:pPr>
        <w:spacing w:after="0" w:line="240" w:lineRule="auto"/>
      </w:pPr>
      <w:r>
        <w:separator/>
      </w:r>
    </w:p>
  </w:endnote>
  <w:end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D1" w:rsidRDefault="009754D1" w:rsidP="00B44F2E">
      <w:pPr>
        <w:spacing w:after="0" w:line="240" w:lineRule="auto"/>
      </w:pPr>
      <w:r>
        <w:separator/>
      </w:r>
    </w:p>
  </w:footnote>
  <w:foot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2" w15:restartNumberingAfterBreak="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7" w15:restartNumberingAfterBreak="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4"/>
  </w:num>
  <w:num w:numId="4">
    <w:abstractNumId w:val="15"/>
  </w:num>
  <w:num w:numId="5">
    <w:abstractNumId w:val="7"/>
  </w:num>
  <w:num w:numId="6">
    <w:abstractNumId w:val="21"/>
  </w:num>
  <w:num w:numId="7">
    <w:abstractNumId w:val="3"/>
  </w:num>
  <w:num w:numId="8">
    <w:abstractNumId w:val="12"/>
  </w:num>
  <w:num w:numId="9">
    <w:abstractNumId w:val="9"/>
  </w:num>
  <w:num w:numId="10">
    <w:abstractNumId w:val="2"/>
  </w:num>
  <w:num w:numId="11">
    <w:abstractNumId w:val="17"/>
  </w:num>
  <w:num w:numId="12">
    <w:abstractNumId w:val="16"/>
  </w:num>
  <w:num w:numId="13">
    <w:abstractNumId w:val="0"/>
  </w:num>
  <w:num w:numId="14">
    <w:abstractNumId w:val="6"/>
  </w:num>
  <w:num w:numId="15">
    <w:abstractNumId w:val="13"/>
  </w:num>
  <w:num w:numId="16">
    <w:abstractNumId w:val="27"/>
  </w:num>
  <w:num w:numId="17">
    <w:abstractNumId w:val="18"/>
  </w:num>
  <w:num w:numId="18">
    <w:abstractNumId w:val="20"/>
  </w:num>
  <w:num w:numId="19">
    <w:abstractNumId w:val="22"/>
  </w:num>
  <w:num w:numId="20">
    <w:abstractNumId w:val="14"/>
  </w:num>
  <w:num w:numId="21">
    <w:abstractNumId w:val="8"/>
  </w:num>
  <w:num w:numId="22">
    <w:abstractNumId w:val="19"/>
  </w:num>
  <w:num w:numId="23">
    <w:abstractNumId w:val="23"/>
  </w:num>
  <w:num w:numId="24">
    <w:abstractNumId w:val="11"/>
  </w:num>
  <w:num w:numId="25">
    <w:abstractNumId w:val="25"/>
  </w:num>
  <w:num w:numId="26">
    <w:abstractNumId w:val="4"/>
  </w:num>
  <w:num w:numId="27">
    <w:abstractNumId w:val="1"/>
  </w:num>
  <w:num w:numId="2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DF2B-CBDF-47BA-98B3-94BA0597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2020-02-14T14:05:00Z</cp:lastPrinted>
  <dcterms:created xsi:type="dcterms:W3CDTF">2020-03-12T06:49:00Z</dcterms:created>
  <dcterms:modified xsi:type="dcterms:W3CDTF">2020-03-12T14:14:00Z</dcterms:modified>
</cp:coreProperties>
</file>