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21</w:t>
      </w:r>
      <w:r w:rsidR="002C58AD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2C58AD">
        <w:rPr>
          <w:rFonts w:ascii="Times New Roman" w:hAnsi="Times New Roman" w:cs="Times New Roman"/>
          <w:bCs/>
          <w:sz w:val="24"/>
          <w:szCs w:val="24"/>
        </w:rPr>
        <w:t>6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C2038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C58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C2038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C58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960D03">
        <w:rPr>
          <w:rFonts w:ascii="Times New Roman" w:hAnsi="Times New Roman" w:cs="Times New Roman"/>
          <w:sz w:val="24"/>
          <w:szCs w:val="24"/>
        </w:rPr>
        <w:t xml:space="preserve">от </w:t>
      </w:r>
      <w:r w:rsidR="00E125C7" w:rsidRPr="00960D03">
        <w:rPr>
          <w:rFonts w:ascii="Times New Roman" w:hAnsi="Times New Roman" w:cs="Times New Roman"/>
          <w:sz w:val="24"/>
          <w:szCs w:val="24"/>
        </w:rPr>
        <w:t>9</w:t>
      </w:r>
      <w:r w:rsidR="004D6ACA" w:rsidRPr="00960D03">
        <w:rPr>
          <w:rFonts w:ascii="Times New Roman" w:hAnsi="Times New Roman" w:cs="Times New Roman"/>
          <w:sz w:val="24"/>
          <w:szCs w:val="24"/>
        </w:rPr>
        <w:t xml:space="preserve"> (</w:t>
      </w:r>
      <w:r w:rsidR="00E125C7" w:rsidRPr="00960D03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960D03">
        <w:rPr>
          <w:rFonts w:ascii="Times New Roman" w:hAnsi="Times New Roman" w:cs="Times New Roman"/>
          <w:sz w:val="24"/>
          <w:szCs w:val="24"/>
        </w:rPr>
        <w:t>)</w:t>
      </w:r>
      <w:r w:rsidR="00172875" w:rsidRPr="00960D03">
        <w:rPr>
          <w:rFonts w:ascii="Times New Roman" w:hAnsi="Times New Roman" w:cs="Times New Roman"/>
          <w:sz w:val="24"/>
          <w:szCs w:val="24"/>
        </w:rPr>
        <w:t xml:space="preserve"> </w:t>
      </w:r>
      <w:r w:rsidRPr="00960D0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960D0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960D0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960D0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5C05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9F4528" w:rsidRPr="00245425" w:rsidRDefault="009F4528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  <w:bookmarkStart w:id="4" w:name="_GoBack"/>
      <w:bookmarkEnd w:id="4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5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60D03" w:rsidRPr="00960D03" w:rsidTr="00894189">
        <w:tc>
          <w:tcPr>
            <w:tcW w:w="2693" w:type="dxa"/>
            <w:hideMark/>
          </w:tcPr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960D0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960D0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960D03" w:rsidRDefault="00E125C7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960D03" w:rsidRPr="00960D03" w:rsidTr="00894189">
        <w:tc>
          <w:tcPr>
            <w:tcW w:w="2693" w:type="dxa"/>
          </w:tcPr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960D0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60D03" w:rsidRPr="00960D03" w:rsidTr="00894189">
        <w:trPr>
          <w:trHeight w:val="258"/>
        </w:trPr>
        <w:tc>
          <w:tcPr>
            <w:tcW w:w="2693" w:type="dxa"/>
          </w:tcPr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960D0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960D0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C05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315C05">
        <w:rPr>
          <w:rFonts w:ascii="Times New Roman" w:hAnsi="Times New Roman"/>
          <w:bCs/>
          <w:sz w:val="24"/>
          <w:szCs w:val="24"/>
        </w:rPr>
        <w:t xml:space="preserve">135-ФЗ от 29.07.1998 г., Уставом СРО </w:t>
      </w:r>
      <w:r w:rsidRPr="00315C05">
        <w:rPr>
          <w:rFonts w:ascii="Times New Roman" w:hAnsi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C37599" w:rsidRDefault="002C58AD" w:rsidP="005C2038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 Игорь Викторович</w:t>
      </w:r>
      <w:r w:rsidR="00A267F7">
        <w:rPr>
          <w:rFonts w:ascii="Times New Roman" w:hAnsi="Times New Roman" w:cs="Times New Roman"/>
        </w:rPr>
        <w:t>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 w:rsidRPr="00315C05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7CF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2C58AD">
        <w:rPr>
          <w:rFonts w:ascii="Times New Roman" w:hAnsi="Times New Roman" w:cs="Times New Roman"/>
          <w:bCs/>
          <w:sz w:val="24"/>
          <w:szCs w:val="24"/>
        </w:rPr>
        <w:t>6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6"/>
  </w:num>
  <w:num w:numId="15">
    <w:abstractNumId w:val="13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4"/>
  </w:num>
  <w:num w:numId="21">
    <w:abstractNumId w:val="8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1"/>
  </w:num>
  <w:num w:numId="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C58AD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0126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0D03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83B8-1525-4035-ABB0-4E53649B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2020-02-14T14:05:00Z</cp:lastPrinted>
  <dcterms:created xsi:type="dcterms:W3CDTF">2020-03-16T07:05:00Z</dcterms:created>
  <dcterms:modified xsi:type="dcterms:W3CDTF">2020-03-16T13:53:00Z</dcterms:modified>
</cp:coreProperties>
</file>