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C0" w:rsidRPr="00884477" w:rsidRDefault="005A31C0" w:rsidP="00C04CF6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УТВЕРЖДЕНО </w:t>
      </w:r>
    </w:p>
    <w:p w:rsidR="000404F8" w:rsidRPr="00884477" w:rsidRDefault="005A31C0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Решени</w:t>
      </w:r>
      <w:bookmarkStart w:id="0" w:name="_GoBack"/>
      <w:bookmarkEnd w:id="0"/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ем Общего собрания членов</w:t>
      </w:r>
    </w:p>
    <w:p w:rsidR="000404F8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</w:p>
    <w:p w:rsidR="005A31C0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«Союз «Федерация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Специалистов Оценщиков</w:t>
      </w: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A31C0" w:rsidRPr="00884477" w:rsidRDefault="005A31C0" w:rsidP="00B26C8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Протокол </w:t>
      </w:r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№ </w:t>
      </w:r>
      <w:r w:rsidR="00C04CF6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14 </w:t>
      </w:r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от 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«</w:t>
      </w:r>
      <w:r w:rsidR="00C04CF6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04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» </w:t>
      </w:r>
      <w:r w:rsidR="00C04CF6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декабря 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201</w:t>
      </w:r>
      <w:r w:rsidR="00886278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8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г.</w:t>
      </w:r>
    </w:p>
    <w:p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97" w:rsidRDefault="000F6E93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F7797" w:rsidRDefault="00AF7797" w:rsidP="00C104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797">
        <w:rPr>
          <w:rFonts w:ascii="Times New Roman" w:hAnsi="Times New Roman"/>
          <w:b/>
          <w:sz w:val="24"/>
          <w:szCs w:val="24"/>
        </w:rPr>
        <w:t xml:space="preserve">О ПОРЯДКЕ ОПРЕДЕЛЕНИЯ РАЗМЕРА </w:t>
      </w:r>
    </w:p>
    <w:p w:rsidR="000F6E93" w:rsidRDefault="00AF7797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7797">
        <w:rPr>
          <w:rFonts w:ascii="Times New Roman" w:hAnsi="Times New Roman"/>
          <w:b/>
          <w:sz w:val="24"/>
          <w:szCs w:val="24"/>
        </w:rPr>
        <w:t>И СПОСОБА УПЛАТЫ ЧЛЕНСКИХ ВЗНОСОВ</w:t>
      </w:r>
      <w:r w:rsidRPr="00AF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«СОЮЗ «ФЕДЕРАЦИЯ СПЕЦИАЛИСТОВ ОЦЕНЩИКОВ»</w:t>
      </w:r>
    </w:p>
    <w:p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(новая редакция)</w:t>
      </w:r>
    </w:p>
    <w:p w:rsidR="001E6369" w:rsidRPr="00884477" w:rsidRDefault="002A20BF" w:rsidP="00884477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со ст. 15 Федерального закона от 29 июля 1998 </w:t>
      </w:r>
      <w:r w:rsidR="0088447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№ 135-ФЗ «Об оценочной деятельности в Российской Федерации» (далее </w:t>
      </w:r>
      <w:r w:rsidR="00884477">
        <w:rPr>
          <w:rFonts w:ascii="Times New Roman" w:hAnsi="Times New Roman" w:cs="Times New Roman"/>
          <w:sz w:val="24"/>
          <w:szCs w:val="24"/>
        </w:rPr>
        <w:t>–</w:t>
      </w:r>
      <w:r w:rsidR="00F90208">
        <w:rPr>
          <w:rFonts w:ascii="Times New Roman" w:hAnsi="Times New Roman" w:cs="Times New Roman"/>
          <w:sz w:val="24"/>
          <w:szCs w:val="24"/>
        </w:rPr>
        <w:t xml:space="preserve">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), предусматривающей обязанность оценщика по уплате взносов, установленных саморегулируемой организацией оценщиков.</w:t>
      </w:r>
    </w:p>
    <w:p w:rsidR="004C656B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1.2. Настоящее Положение является внутренним документом Союза, определяющим виды взносов, основания и порядок их внесения членами Союза.</w:t>
      </w:r>
    </w:p>
    <w:p w:rsidR="000F6E93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1.3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. Взносы, уплачиваемые в 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 «Союз «Федерация </w:t>
      </w:r>
      <w:r w:rsidR="00884477" w:rsidRPr="00884477">
        <w:rPr>
          <w:rFonts w:ascii="Times New Roman" w:hAnsi="Times New Roman" w:cs="Times New Roman"/>
          <w:sz w:val="24"/>
          <w:szCs w:val="24"/>
        </w:rPr>
        <w:t>Специалистов Оценщиков</w:t>
      </w:r>
      <w:r w:rsidR="008043AA" w:rsidRPr="00884477">
        <w:rPr>
          <w:rFonts w:ascii="Times New Roman" w:hAnsi="Times New Roman" w:cs="Times New Roman"/>
          <w:sz w:val="24"/>
          <w:szCs w:val="24"/>
        </w:rPr>
        <w:t>»</w:t>
      </w:r>
      <w:r w:rsidRPr="0088447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 Союз</w:t>
      </w:r>
      <w:r w:rsidRPr="00884477">
        <w:rPr>
          <w:rFonts w:ascii="Times New Roman" w:hAnsi="Times New Roman" w:cs="Times New Roman"/>
          <w:sz w:val="24"/>
          <w:szCs w:val="24"/>
        </w:rPr>
        <w:t>)</w:t>
      </w:r>
      <w:r w:rsidR="00884477">
        <w:rPr>
          <w:rFonts w:ascii="Times New Roman" w:hAnsi="Times New Roman" w:cs="Times New Roman"/>
          <w:sz w:val="24"/>
          <w:szCs w:val="24"/>
        </w:rPr>
        <w:t>,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являются источником формирования имущества </w:t>
      </w:r>
      <w:r w:rsidR="00F90208">
        <w:rPr>
          <w:rFonts w:ascii="Times New Roman" w:hAnsi="Times New Roman" w:cs="Times New Roman"/>
          <w:sz w:val="24"/>
          <w:szCs w:val="24"/>
        </w:rPr>
        <w:t>Союза</w:t>
      </w:r>
      <w:r w:rsid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1.4. Вступительные, ежегодные членские, целевые взносы и взносы в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компенсационный фонд уплачиваются в валюте Российской Федерации – рублях.</w:t>
      </w:r>
    </w:p>
    <w:p w:rsidR="00E7772A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1.5. </w:t>
      </w:r>
      <w:r w:rsidR="00E7772A" w:rsidRPr="00884477">
        <w:rPr>
          <w:rFonts w:ascii="Times New Roman" w:hAnsi="Times New Roman" w:cs="Times New Roman"/>
          <w:sz w:val="24"/>
          <w:szCs w:val="24"/>
        </w:rPr>
        <w:t>Члены Союза обязаны своевременно вносить взносы в порядке и размерах, утвержденных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</w:t>
      </w:r>
      <w:r w:rsidR="004C656B" w:rsidRPr="00884477">
        <w:rPr>
          <w:rFonts w:ascii="Times New Roman" w:hAnsi="Times New Roman" w:cs="Times New Roman"/>
          <w:sz w:val="24"/>
          <w:szCs w:val="24"/>
        </w:rPr>
        <w:t>6</w:t>
      </w:r>
      <w:r w:rsidRPr="00884477">
        <w:rPr>
          <w:rFonts w:ascii="Times New Roman" w:hAnsi="Times New Roman" w:cs="Times New Roman"/>
          <w:sz w:val="24"/>
          <w:szCs w:val="24"/>
        </w:rPr>
        <w:t xml:space="preserve">. Прекращение членства в </w:t>
      </w:r>
      <w:r w:rsidR="004C656B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не является основанием для освобождения от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</w:t>
      </w:r>
      <w:r w:rsidR="001E6369" w:rsidRPr="00884477">
        <w:rPr>
          <w:rFonts w:ascii="Times New Roman" w:hAnsi="Times New Roman" w:cs="Times New Roman"/>
          <w:sz w:val="24"/>
          <w:szCs w:val="24"/>
        </w:rPr>
        <w:t>платы задолженности по взносам.</w:t>
      </w:r>
    </w:p>
    <w:p w:rsidR="001E6369" w:rsidRPr="00884477" w:rsidRDefault="002A20BF" w:rsidP="00B84724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2. ВИДЫ ВЗНОСОВ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2.1. В 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установлены следующие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виды взносов в денежной форме: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вступительный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ежегодный членский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F7797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B45FD8" w:rsidRPr="00884477">
        <w:rPr>
          <w:rFonts w:ascii="Times New Roman" w:hAnsi="Times New Roman" w:cs="Times New Roman"/>
          <w:sz w:val="24"/>
          <w:szCs w:val="24"/>
        </w:rPr>
        <w:t>в компенсационный фонд;</w:t>
      </w:r>
    </w:p>
    <w:p w:rsidR="008F7A92" w:rsidRPr="00884477" w:rsidRDefault="008F7A92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целев</w:t>
      </w:r>
      <w:r w:rsidR="00D85637">
        <w:rPr>
          <w:rFonts w:ascii="Times New Roman" w:hAnsi="Times New Roman" w:cs="Times New Roman"/>
          <w:sz w:val="24"/>
          <w:szCs w:val="24"/>
        </w:rPr>
        <w:t>ой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</w:t>
      </w:r>
      <w:r w:rsidRPr="00884477">
        <w:rPr>
          <w:rFonts w:ascii="Times New Roman" w:hAnsi="Times New Roman" w:cs="Times New Roman"/>
          <w:sz w:val="24"/>
          <w:szCs w:val="24"/>
        </w:rPr>
        <w:t>;</w:t>
      </w:r>
    </w:p>
    <w:p w:rsidR="001E6369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иные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взносы</w:t>
      </w:r>
      <w:r w:rsidR="001E6369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2.2. Вступительный взнос – денежные средства, уплачиваемые </w:t>
      </w:r>
      <w:r w:rsidR="00190EF0">
        <w:rPr>
          <w:rFonts w:ascii="Times New Roman" w:hAnsi="Times New Roman" w:cs="Times New Roman"/>
          <w:sz w:val="24"/>
          <w:szCs w:val="24"/>
        </w:rPr>
        <w:t>физическим лицом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установленный срок в случае принятия Советом Союза решения о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пр</w:t>
      </w:r>
      <w:r w:rsidR="00D85637">
        <w:rPr>
          <w:rFonts w:ascii="Times New Roman" w:hAnsi="Times New Roman" w:cs="Times New Roman"/>
          <w:sz w:val="24"/>
          <w:szCs w:val="24"/>
        </w:rPr>
        <w:t xml:space="preserve">инятии </w:t>
      </w:r>
      <w:r w:rsidR="00190EF0">
        <w:rPr>
          <w:rFonts w:ascii="Times New Roman" w:hAnsi="Times New Roman" w:cs="Times New Roman"/>
          <w:sz w:val="24"/>
          <w:szCs w:val="24"/>
        </w:rPr>
        <w:t>его</w:t>
      </w:r>
      <w:r w:rsidR="00D85637">
        <w:rPr>
          <w:rFonts w:ascii="Times New Roman" w:hAnsi="Times New Roman" w:cs="Times New Roman"/>
          <w:sz w:val="24"/>
          <w:szCs w:val="24"/>
        </w:rPr>
        <w:t xml:space="preserve"> в члены Союза.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2.3. Ежегодный членский взнос – денежные средства, ежегодно уплачиваемые в</w:t>
      </w:r>
      <w:r w:rsidR="00D8563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устан</w:t>
      </w:r>
      <w:r w:rsidR="00D85637">
        <w:rPr>
          <w:rFonts w:ascii="Times New Roman" w:hAnsi="Times New Roman" w:cs="Times New Roman"/>
          <w:sz w:val="24"/>
          <w:szCs w:val="24"/>
        </w:rPr>
        <w:t>овленном порядке членами Союза.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2.4. Взнос в компенсационный фонд – денежные средства, уплачиваемые членами Союза в обязательном порядке для форми</w:t>
      </w:r>
      <w:r w:rsidR="00D85637">
        <w:rPr>
          <w:rFonts w:ascii="Times New Roman" w:hAnsi="Times New Roman" w:cs="Times New Roman"/>
          <w:sz w:val="24"/>
          <w:szCs w:val="24"/>
        </w:rPr>
        <w:t>рования компенсационного фонда.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2.5. Целевой взнос – денежные средства, уплачиваемые членами Союза, предназначенные для финансиро</w:t>
      </w:r>
      <w:r w:rsidR="00D85637">
        <w:rPr>
          <w:rFonts w:ascii="Times New Roman" w:hAnsi="Times New Roman" w:cs="Times New Roman"/>
          <w:sz w:val="24"/>
          <w:szCs w:val="24"/>
        </w:rPr>
        <w:t>вания определенных мероприятий.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2.6. Иные взносы – добровольно переданные Союзу денежные средства, пожертвования</w:t>
      </w:r>
      <w:r w:rsidR="00E20394" w:rsidRPr="00884477">
        <w:rPr>
          <w:rFonts w:ascii="Times New Roman" w:hAnsi="Times New Roman" w:cs="Times New Roman"/>
          <w:sz w:val="24"/>
          <w:szCs w:val="24"/>
        </w:rPr>
        <w:t xml:space="preserve"> и др. от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2.7. Размер вступительного и ежегодного членских взносов, а также сроки их </w:t>
      </w:r>
      <w:r w:rsidR="009D239C" w:rsidRPr="00884477">
        <w:rPr>
          <w:rFonts w:ascii="Times New Roman" w:hAnsi="Times New Roman" w:cs="Times New Roman"/>
          <w:sz w:val="24"/>
          <w:szCs w:val="24"/>
        </w:rPr>
        <w:t>уплаты</w:t>
      </w:r>
      <w:r w:rsidRPr="00884477">
        <w:rPr>
          <w:rFonts w:ascii="Times New Roman" w:hAnsi="Times New Roman" w:cs="Times New Roman"/>
          <w:sz w:val="24"/>
          <w:szCs w:val="24"/>
        </w:rPr>
        <w:t xml:space="preserve"> устанавливаются решением </w:t>
      </w:r>
      <w:r w:rsidR="009D239C" w:rsidRPr="0088447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:rsidR="001E6369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2.8. Взносы могут быть уплачены путем перечисления денежных средств на банковский счет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безналичном порядке самим оценщиком, юридическим лицом, соответствующим условиям, установленным статьей 15.1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Закона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 xml:space="preserve">, с которым у оценщика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заключен трудовой договор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а также иным лицом, уполномоченным действовать от имени и в интересах оценщика, либо внесены в кассу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приходного кассового ордера оценщиком лично.</w:t>
      </w:r>
    </w:p>
    <w:p w:rsidR="001E6369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3. ОСНОВАНИЯ И ПОРЯДОК ВНЕСЕНИЯ ВЗНОСОВ</w:t>
      </w:r>
    </w:p>
    <w:p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 Основания и порядок </w:t>
      </w:r>
      <w:r w:rsidR="001E6369" w:rsidRPr="00884477">
        <w:rPr>
          <w:rFonts w:ascii="Times New Roman" w:hAnsi="Times New Roman" w:cs="Times New Roman"/>
          <w:sz w:val="24"/>
          <w:szCs w:val="24"/>
        </w:rPr>
        <w:t>внесения вступительн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3.1.1. Основанием для внесения вступительного взноса является решение Совета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C10499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1E6369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C85A20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3.1.2. Срок внесения вступительного взноса – в течение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решения о приеме </w:t>
      </w:r>
      <w:r w:rsidR="00C10499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C10499">
        <w:rPr>
          <w:rFonts w:ascii="Times New Roman" w:hAnsi="Times New Roman" w:cs="Times New Roman"/>
          <w:sz w:val="24"/>
          <w:szCs w:val="24"/>
        </w:rPr>
        <w:t>Физическое лицо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считается извещенным о приеме его в члены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с момента направления ему уведомления о вынесении положительного решения по электронной почте или опубликования данной информации на официальном сайте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 в информационно-телекоммуникационной сети «Интернет»</w:t>
      </w:r>
      <w:r w:rsidR="001A34A5" w:rsidRPr="00884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3.1.3. Размер вступительного взноса устанавливается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и публикуется на официальном сайте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 в информационно-телекоммуникационной сети «Интернет»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3.1.4. Вступительный взнос уплачивается однократно.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</w:t>
      </w:r>
      <w:r w:rsidR="00580E4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членство оценщика в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</w:t>
      </w:r>
      <w:r w:rsidR="00580E41">
        <w:rPr>
          <w:rFonts w:ascii="Times New Roman" w:hAnsi="Times New Roman" w:cs="Times New Roman"/>
          <w:sz w:val="24"/>
          <w:szCs w:val="24"/>
        </w:rPr>
        <w:t>алось</w:t>
      </w:r>
      <w:r w:rsidRPr="00884477">
        <w:rPr>
          <w:rFonts w:ascii="Times New Roman" w:hAnsi="Times New Roman" w:cs="Times New Roman"/>
          <w:sz w:val="24"/>
          <w:szCs w:val="24"/>
        </w:rPr>
        <w:t xml:space="preserve"> по каким-либо основаниям, а в дальнейшем </w:t>
      </w:r>
      <w:r w:rsidR="00580E41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884477">
        <w:rPr>
          <w:rFonts w:ascii="Times New Roman" w:hAnsi="Times New Roman" w:cs="Times New Roman"/>
          <w:sz w:val="24"/>
          <w:szCs w:val="24"/>
        </w:rPr>
        <w:t>оценщик вновь был принят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A46136" w:rsidRPr="00884477">
        <w:rPr>
          <w:rFonts w:ascii="Times New Roman" w:hAnsi="Times New Roman" w:cs="Times New Roman"/>
          <w:sz w:val="24"/>
          <w:szCs w:val="24"/>
        </w:rPr>
        <w:t>,</w:t>
      </w:r>
      <w:r w:rsidRPr="00884477">
        <w:rPr>
          <w:rFonts w:ascii="Times New Roman" w:hAnsi="Times New Roman" w:cs="Times New Roman"/>
          <w:sz w:val="24"/>
          <w:szCs w:val="24"/>
        </w:rPr>
        <w:t xml:space="preserve"> он обязан уплатить вступительный взнос в порядке, уста</w:t>
      </w:r>
      <w:r w:rsidR="00C85A20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 Основание и порядок внесе</w:t>
      </w:r>
      <w:r w:rsidR="00580E41">
        <w:rPr>
          <w:rFonts w:ascii="Times New Roman" w:hAnsi="Times New Roman" w:cs="Times New Roman"/>
          <w:sz w:val="24"/>
          <w:szCs w:val="24"/>
        </w:rPr>
        <w:t>ния ежегодн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членск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3.2.1. Размер ежегодного членского взноса и порядок его уплаты определяются решением Совета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C85A20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3.2.2. Основанием для внесения ежегодного членского взноса является членство в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Союзе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D32F70" w:rsidRPr="00421AE7" w:rsidRDefault="00C85A20" w:rsidP="00421A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>3.2.3. Перв</w:t>
      </w:r>
      <w:r w:rsidR="009D239C" w:rsidRPr="00421AE7">
        <w:rPr>
          <w:rFonts w:ascii="Times New Roman" w:hAnsi="Times New Roman" w:cs="Times New Roman"/>
          <w:sz w:val="24"/>
          <w:szCs w:val="24"/>
        </w:rPr>
        <w:t>ый</w:t>
      </w:r>
      <w:r w:rsidRPr="00421AE7">
        <w:rPr>
          <w:rFonts w:ascii="Times New Roman" w:hAnsi="Times New Roman" w:cs="Times New Roman"/>
          <w:sz w:val="24"/>
          <w:szCs w:val="24"/>
        </w:rPr>
        <w:t xml:space="preserve"> членский взнос уплачивается каждым </w:t>
      </w:r>
      <w:r w:rsidR="00196D18" w:rsidRPr="00421AE7">
        <w:rPr>
          <w:rFonts w:ascii="Times New Roman" w:hAnsi="Times New Roman" w:cs="Times New Roman"/>
          <w:sz w:val="24"/>
          <w:szCs w:val="24"/>
        </w:rPr>
        <w:t xml:space="preserve">членом </w:t>
      </w:r>
      <w:r w:rsidRPr="00421AE7">
        <w:rPr>
          <w:rFonts w:ascii="Times New Roman" w:hAnsi="Times New Roman" w:cs="Times New Roman"/>
          <w:sz w:val="24"/>
          <w:szCs w:val="24"/>
        </w:rPr>
        <w:t xml:space="preserve">Союза одновременно со вступительным взносом. </w:t>
      </w:r>
      <w:r w:rsidR="00B3025C" w:rsidRPr="00421AE7">
        <w:rPr>
          <w:rFonts w:ascii="Times New Roman" w:hAnsi="Times New Roman" w:cs="Times New Roman"/>
          <w:sz w:val="24"/>
          <w:szCs w:val="24"/>
        </w:rPr>
        <w:t xml:space="preserve">Членский взнос за квартал в котором член Союза вступил в Союз оплачивается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членом Союза </w:t>
      </w:r>
      <w:r w:rsidR="00B3025C" w:rsidRPr="00421AE7">
        <w:rPr>
          <w:rFonts w:ascii="Times New Roman" w:hAnsi="Times New Roman" w:cs="Times New Roman"/>
          <w:sz w:val="24"/>
          <w:szCs w:val="24"/>
        </w:rPr>
        <w:t xml:space="preserve">в полном размере в случае если прошло менее половины квартала.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Членский взнос за квартал в котором член Союза вступил в Союз </w:t>
      </w:r>
      <w:r w:rsidR="00B3025C">
        <w:rPr>
          <w:rFonts w:ascii="Times New Roman" w:hAnsi="Times New Roman" w:cs="Times New Roman"/>
          <w:sz w:val="24"/>
          <w:szCs w:val="24"/>
        </w:rPr>
        <w:t xml:space="preserve">не оплачивается членом Союза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в случае если прошло </w:t>
      </w:r>
      <w:r w:rsidR="00B3025C">
        <w:rPr>
          <w:rFonts w:ascii="Times New Roman" w:hAnsi="Times New Roman" w:cs="Times New Roman"/>
          <w:sz w:val="24"/>
          <w:szCs w:val="24"/>
        </w:rPr>
        <w:t>более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 половины квартала.</w:t>
      </w:r>
      <w:r w:rsidR="00B3025C">
        <w:rPr>
          <w:rFonts w:ascii="Times New Roman" w:hAnsi="Times New Roman" w:cs="Times New Roman"/>
          <w:sz w:val="24"/>
          <w:szCs w:val="24"/>
        </w:rPr>
        <w:t xml:space="preserve"> Последующие кварталы года в котором </w:t>
      </w:r>
      <w:r w:rsidR="00B3025C" w:rsidRPr="00B3025C">
        <w:rPr>
          <w:rFonts w:ascii="Times New Roman" w:hAnsi="Times New Roman" w:cs="Times New Roman"/>
          <w:sz w:val="24"/>
          <w:szCs w:val="24"/>
        </w:rPr>
        <w:t>член Союза вступил в Союз</w:t>
      </w:r>
      <w:r w:rsidR="00B3025C">
        <w:rPr>
          <w:rFonts w:ascii="Times New Roman" w:hAnsi="Times New Roman" w:cs="Times New Roman"/>
          <w:sz w:val="24"/>
          <w:szCs w:val="24"/>
        </w:rPr>
        <w:t xml:space="preserve"> оплачиваются членом Союза в полном размере.</w:t>
      </w:r>
    </w:p>
    <w:p w:rsidR="0091663D" w:rsidRPr="0091663D" w:rsidRDefault="00D32F70" w:rsidP="00421A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 xml:space="preserve">3.2.4. </w:t>
      </w:r>
      <w:r w:rsidR="00C85A20" w:rsidRPr="00421AE7">
        <w:rPr>
          <w:rFonts w:ascii="Times New Roman" w:hAnsi="Times New Roman" w:cs="Times New Roman"/>
          <w:sz w:val="24"/>
          <w:szCs w:val="24"/>
        </w:rPr>
        <w:t xml:space="preserve">Второй и последующие ежегодные членские взносы уплачиваются каждым членом Союза </w:t>
      </w:r>
      <w:r w:rsidRPr="00421AE7">
        <w:rPr>
          <w:rFonts w:ascii="Times New Roman" w:hAnsi="Times New Roman" w:cs="Times New Roman"/>
          <w:sz w:val="24"/>
          <w:szCs w:val="24"/>
        </w:rPr>
        <w:t xml:space="preserve">ежегодно, </w:t>
      </w:r>
      <w:r w:rsidR="00C85A20" w:rsidRPr="00421AE7">
        <w:rPr>
          <w:rFonts w:ascii="Times New Roman" w:hAnsi="Times New Roman" w:cs="Times New Roman"/>
          <w:sz w:val="24"/>
          <w:szCs w:val="24"/>
        </w:rPr>
        <w:t>в срок не позднее тридцатого марта текущего года</w:t>
      </w:r>
      <w:r w:rsidRPr="00421AE7">
        <w:rPr>
          <w:rFonts w:ascii="Times New Roman" w:hAnsi="Times New Roman" w:cs="Times New Roman"/>
          <w:sz w:val="24"/>
          <w:szCs w:val="24"/>
        </w:rPr>
        <w:t>, или ежеквартально, течение квартала</w:t>
      </w:r>
      <w:r w:rsidR="00580E41" w:rsidRPr="00421A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63D" w:rsidRPr="00421AE7" w:rsidRDefault="0091663D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>3.2.5. В случае, если членство оценщика в Союзе прекращ</w:t>
      </w:r>
      <w:r w:rsidR="00BB4A4F" w:rsidRPr="00421AE7">
        <w:rPr>
          <w:rFonts w:ascii="Times New Roman" w:hAnsi="Times New Roman" w:cs="Times New Roman"/>
          <w:sz w:val="24"/>
          <w:szCs w:val="24"/>
        </w:rPr>
        <w:t>ено</w:t>
      </w:r>
      <w:r w:rsidRPr="00421AE7">
        <w:rPr>
          <w:rFonts w:ascii="Times New Roman" w:hAnsi="Times New Roman" w:cs="Times New Roman"/>
          <w:sz w:val="24"/>
          <w:szCs w:val="24"/>
        </w:rPr>
        <w:t xml:space="preserve"> по каким-либо основаниям, Членский взнос за квартал в котором член Союза вышел из Союза оплачивается </w:t>
      </w:r>
      <w:r w:rsidR="00BB4A4F" w:rsidRPr="00421AE7">
        <w:rPr>
          <w:rFonts w:ascii="Times New Roman" w:hAnsi="Times New Roman" w:cs="Times New Roman"/>
          <w:sz w:val="24"/>
          <w:szCs w:val="24"/>
        </w:rPr>
        <w:t>им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полном размере</w:t>
      </w:r>
      <w:r w:rsidR="00BB4A4F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если прошло более половины квартала. Членский взнос за квартал</w:t>
      </w:r>
      <w:r w:rsidR="004D1B53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котором членство оценщика в Союзе  прекращено не оплачивается членом Союза</w:t>
      </w:r>
      <w:r w:rsidR="004D1B53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случае если прошло менее половины квартала.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63D">
        <w:rPr>
          <w:rFonts w:ascii="Times New Roman" w:hAnsi="Times New Roman" w:cs="Times New Roman"/>
          <w:sz w:val="24"/>
          <w:szCs w:val="24"/>
        </w:rPr>
        <w:t>3.3. Основание и порядок внесения взнос</w:t>
      </w:r>
      <w:r w:rsidR="00F90208" w:rsidRPr="0091663D">
        <w:rPr>
          <w:rFonts w:ascii="Times New Roman" w:hAnsi="Times New Roman" w:cs="Times New Roman"/>
          <w:sz w:val="24"/>
          <w:szCs w:val="24"/>
        </w:rPr>
        <w:t>а</w:t>
      </w:r>
      <w:r w:rsidRPr="0091663D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="00DC3587" w:rsidRPr="0091663D">
        <w:rPr>
          <w:rFonts w:ascii="Times New Roman" w:hAnsi="Times New Roman" w:cs="Times New Roman"/>
          <w:sz w:val="24"/>
          <w:szCs w:val="24"/>
        </w:rPr>
        <w:t>Союза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3.3.1. Основанием внесения взноса в компенсационный фонд является положительное решение Совета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а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Союза.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3.3.2. Взнос в компенсационный фонд уплачивается в течение </w:t>
      </w:r>
      <w:r w:rsidR="00941376">
        <w:rPr>
          <w:rFonts w:ascii="Times New Roman" w:hAnsi="Times New Roman" w:cs="Times New Roman"/>
          <w:sz w:val="24"/>
          <w:szCs w:val="24"/>
        </w:rPr>
        <w:t>3 (Т</w:t>
      </w:r>
      <w:r w:rsidR="00DC3587" w:rsidRPr="00884477">
        <w:rPr>
          <w:rFonts w:ascii="Times New Roman" w:hAnsi="Times New Roman" w:cs="Times New Roman"/>
          <w:sz w:val="24"/>
          <w:szCs w:val="24"/>
        </w:rPr>
        <w:t>рех</w:t>
      </w:r>
      <w:r w:rsidR="00941376">
        <w:rPr>
          <w:rFonts w:ascii="Times New Roman" w:hAnsi="Times New Roman" w:cs="Times New Roman"/>
          <w:sz w:val="24"/>
          <w:szCs w:val="24"/>
        </w:rPr>
        <w:t>)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решения о приеме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лица</w:t>
      </w:r>
      <w:r w:rsidR="00196D1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190EF0">
        <w:rPr>
          <w:rFonts w:ascii="Times New Roman" w:hAnsi="Times New Roman" w:cs="Times New Roman"/>
          <w:sz w:val="24"/>
          <w:szCs w:val="24"/>
        </w:rPr>
        <w:t>Физическое лицо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считает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ся извещенным о приеме в члены 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 момента направления ему уведомления о принятии Советом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данного решения по электронной почте и его опубликования на официальном сайте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в информационно-телекоммуникационной сети «Интернет». 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3.3.3. Размер взноса в компенсационный фонд </w:t>
      </w:r>
      <w:r w:rsidR="00820301" w:rsidRPr="00884477">
        <w:rPr>
          <w:rFonts w:ascii="Times New Roman" w:hAnsi="Times New Roman" w:cs="Times New Roman"/>
          <w:sz w:val="24"/>
          <w:szCs w:val="24"/>
        </w:rPr>
        <w:t>устанавливается действующим законодательством Российской Федерации.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3.3.4. Размер взноса в компенсационный фонд является одинаковым для всех членов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B45FD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3.3.5. Взнос в компенсационный фонд является обязательным и вносится исключительно в денежной форме. Не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допускается освобождение члена Союза </w:t>
      </w:r>
      <w:r w:rsidRPr="00884477">
        <w:rPr>
          <w:rFonts w:ascii="Times New Roman" w:hAnsi="Times New Roman" w:cs="Times New Roman"/>
          <w:sz w:val="24"/>
          <w:szCs w:val="24"/>
        </w:rPr>
        <w:t>от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обязанности внесения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взноса в компенсационный фонд.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3.3.6.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если членство оценщика в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прекращалось по каким-либо основаниям, а в дальнейшем такой оц</w:t>
      </w:r>
      <w:r w:rsidR="00B45FD8" w:rsidRPr="00884477">
        <w:rPr>
          <w:rFonts w:ascii="Times New Roman" w:hAnsi="Times New Roman" w:cs="Times New Roman"/>
          <w:sz w:val="24"/>
          <w:szCs w:val="24"/>
        </w:rPr>
        <w:t>енщик вновь был принят в члены Союза</w:t>
      </w:r>
      <w:r w:rsidRPr="00884477">
        <w:rPr>
          <w:rFonts w:ascii="Times New Roman" w:hAnsi="Times New Roman" w:cs="Times New Roman"/>
          <w:sz w:val="24"/>
          <w:szCs w:val="24"/>
        </w:rPr>
        <w:t>, он обязан уплатить взнос в компенсационный фонд в порядке, уста</w:t>
      </w:r>
      <w:r w:rsidR="002A20BF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3.3.7. Взносы в компенсационный фонд в соответствии с федеральным законодательством передаются в управляющую компанию, </w:t>
      </w:r>
      <w:r w:rsidR="002A20BF" w:rsidRPr="00884477">
        <w:rPr>
          <w:rFonts w:ascii="Times New Roman" w:hAnsi="Times New Roman" w:cs="Times New Roman"/>
          <w:sz w:val="24"/>
          <w:szCs w:val="24"/>
        </w:rPr>
        <w:t>выбранную на конкурсной основе.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3.3.8. Порядок, условия и сроки проведения конкурса по выбору управляющей компании для передачи ср</w:t>
      </w:r>
      <w:r w:rsidR="00B45FD8" w:rsidRPr="00884477">
        <w:rPr>
          <w:rFonts w:ascii="Times New Roman" w:hAnsi="Times New Roman" w:cs="Times New Roman"/>
          <w:sz w:val="24"/>
          <w:szCs w:val="24"/>
        </w:rPr>
        <w:t>едств компенсационного фонда Союза определя</w:t>
      </w:r>
      <w:r w:rsidR="00580E41">
        <w:rPr>
          <w:rFonts w:ascii="Times New Roman" w:hAnsi="Times New Roman" w:cs="Times New Roman"/>
          <w:sz w:val="24"/>
          <w:szCs w:val="24"/>
        </w:rPr>
        <w:t>ю</w:t>
      </w:r>
      <w:r w:rsidRPr="00884477">
        <w:rPr>
          <w:rFonts w:ascii="Times New Roman" w:hAnsi="Times New Roman" w:cs="Times New Roman"/>
          <w:sz w:val="24"/>
          <w:szCs w:val="24"/>
        </w:rPr>
        <w:t xml:space="preserve">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Союза.</w:t>
      </w:r>
    </w:p>
    <w:p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3.3.9. Срок, в течение которого денежные средства, полученные в качестве взносов в компенсационный фонд, перечисляются в управляющую компанию, определяется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между управляющей компанией и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Союзом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1B752F" w:rsidRDefault="00EF5D8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3.4. Член Союза может быть частично или полностью освобожден от оплаты ежегодного членского взноса, целевого или иных взносов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, а также члену </w:t>
      </w:r>
      <w:r w:rsidR="00580E41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687F01" w:rsidRPr="00884477">
        <w:rPr>
          <w:rFonts w:ascii="Times New Roman" w:hAnsi="Times New Roman" w:cs="Times New Roman"/>
          <w:sz w:val="24"/>
          <w:szCs w:val="24"/>
        </w:rPr>
        <w:t>может быть предоставлена отсрочка по внесению членского взноса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заявления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 члена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Решение о частичном или полном освобождении от уплаты членских взносов, о предоставлении отсрочки по их внесению или отказе в удовлетворении соответствующего заявления принимается Советом Союза. </w:t>
      </w:r>
    </w:p>
    <w:p w:rsidR="00EE4904" w:rsidRDefault="001B752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полного или частичного освобождения от уплаты </w:t>
      </w:r>
      <w:r w:rsidRPr="00884477">
        <w:rPr>
          <w:rFonts w:ascii="Times New Roman" w:hAnsi="Times New Roman" w:cs="Times New Roman"/>
          <w:sz w:val="24"/>
          <w:szCs w:val="24"/>
        </w:rPr>
        <w:t>членского взноса, целевого или иных взносов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904">
        <w:rPr>
          <w:rFonts w:ascii="Times New Roman" w:hAnsi="Times New Roman" w:cs="Times New Roman"/>
          <w:sz w:val="24"/>
          <w:szCs w:val="24"/>
        </w:rPr>
        <w:t>могут являться следующие основания: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приостановление оценочной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длительная болезнь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отпуск по уходу за ребенком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государственная служба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:rsidR="00EF5D8F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52F">
        <w:rPr>
          <w:rFonts w:ascii="Times New Roman" w:hAnsi="Times New Roman" w:cs="Times New Roman"/>
          <w:sz w:val="24"/>
          <w:szCs w:val="24"/>
        </w:rPr>
        <w:t xml:space="preserve">и др.  </w:t>
      </w:r>
    </w:p>
    <w:p w:rsidR="002A20BF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4. ПОРЯДОК РАСХОДОВАНИЯ СРЕДСТВ, ПОЛУЧЕННЫХ СОЮЗОМ В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ВИДЕ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ВЗНОСОВ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4.1. </w:t>
      </w:r>
      <w:r w:rsidR="00CD511C" w:rsidRPr="00884477">
        <w:rPr>
          <w:rFonts w:ascii="Times New Roman" w:hAnsi="Times New Roman" w:cs="Times New Roman"/>
          <w:sz w:val="24"/>
          <w:szCs w:val="24"/>
        </w:rPr>
        <w:t>Взносы членов</w:t>
      </w:r>
      <w:r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ED2AF6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направляются на ведение </w:t>
      </w:r>
      <w:r w:rsidR="00CD511C" w:rsidRPr="00884477">
        <w:rPr>
          <w:rFonts w:ascii="Times New Roman" w:hAnsi="Times New Roman" w:cs="Times New Roman"/>
          <w:sz w:val="24"/>
          <w:szCs w:val="24"/>
        </w:rPr>
        <w:t>уставной деятельности Союза и распределени</w:t>
      </w:r>
      <w:r w:rsidR="00ED2AF6">
        <w:rPr>
          <w:rFonts w:ascii="Times New Roman" w:hAnsi="Times New Roman" w:cs="Times New Roman"/>
          <w:sz w:val="24"/>
          <w:szCs w:val="24"/>
        </w:rPr>
        <w:t>ю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м</w:t>
      </w:r>
      <w:r w:rsidR="00ED2AF6">
        <w:rPr>
          <w:rFonts w:ascii="Times New Roman" w:hAnsi="Times New Roman" w:cs="Times New Roman"/>
          <w:sz w:val="24"/>
          <w:szCs w:val="24"/>
        </w:rPr>
        <w:t>ежду членами Союза не подлежит.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4.2. Средства компенсационного фонда расходуются в соответствии с целями и в порядке, которые установлены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Законом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5.1.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Наличие задолженности по уплате взносов, предусмотренных настоящим Положением, является основанием д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ля применения мер дисциплинарного взыскания </w:t>
      </w:r>
      <w:r w:rsidRPr="00884477">
        <w:rPr>
          <w:rFonts w:ascii="Times New Roman" w:hAnsi="Times New Roman" w:cs="Times New Roman"/>
          <w:sz w:val="24"/>
          <w:szCs w:val="24"/>
        </w:rPr>
        <w:t>к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члену 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в соответствии с внутренними документами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>, вплоть до исключения из членов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2A20B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5.</w:t>
      </w:r>
      <w:r w:rsidR="00ED2AF6">
        <w:rPr>
          <w:rFonts w:ascii="Times New Roman" w:hAnsi="Times New Roman" w:cs="Times New Roman"/>
          <w:sz w:val="24"/>
          <w:szCs w:val="24"/>
        </w:rPr>
        <w:t>2</w:t>
      </w:r>
      <w:r w:rsidR="000F6E93" w:rsidRPr="00884477">
        <w:rPr>
          <w:rFonts w:ascii="Times New Roman" w:hAnsi="Times New Roman" w:cs="Times New Roman"/>
          <w:sz w:val="24"/>
          <w:szCs w:val="24"/>
        </w:rPr>
        <w:t>. В случае неисполнения обязанности по уплате предусмотренных настоящи</w:t>
      </w:r>
      <w:r w:rsidRPr="00884477">
        <w:rPr>
          <w:rFonts w:ascii="Times New Roman" w:hAnsi="Times New Roman" w:cs="Times New Roman"/>
          <w:sz w:val="24"/>
          <w:szCs w:val="24"/>
        </w:rPr>
        <w:t>м Положением взносов Союз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вправе обратиться в суд с иском о взыскании задолженности по членским взносам.</w:t>
      </w:r>
    </w:p>
    <w:p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6.1. Контроль за </w:t>
      </w:r>
      <w:r w:rsidR="00ED2AF6">
        <w:rPr>
          <w:rFonts w:ascii="Times New Roman" w:hAnsi="Times New Roman" w:cs="Times New Roman"/>
          <w:sz w:val="24"/>
          <w:szCs w:val="24"/>
        </w:rPr>
        <w:t>ис</w:t>
      </w:r>
      <w:r w:rsidRPr="00884477">
        <w:rPr>
          <w:rFonts w:ascii="Times New Roman" w:hAnsi="Times New Roman" w:cs="Times New Roman"/>
          <w:sz w:val="24"/>
          <w:szCs w:val="24"/>
        </w:rPr>
        <w:t xml:space="preserve">полнением обязанностей по уплате взносов членами </w:t>
      </w:r>
      <w:r w:rsidR="002A20BF" w:rsidRPr="00884477">
        <w:rPr>
          <w:rFonts w:ascii="Times New Roman" w:hAnsi="Times New Roman" w:cs="Times New Roman"/>
          <w:sz w:val="24"/>
          <w:szCs w:val="24"/>
        </w:rPr>
        <w:t>Союза и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кандидатами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обеспечивает Отдел контрол</w:t>
      </w:r>
      <w:r w:rsidR="007E37C1" w:rsidRPr="00884477">
        <w:rPr>
          <w:rFonts w:ascii="Times New Roman" w:hAnsi="Times New Roman" w:cs="Times New Roman"/>
          <w:sz w:val="24"/>
          <w:szCs w:val="24"/>
        </w:rPr>
        <w:t>я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D6187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6.</w:t>
      </w:r>
      <w:r w:rsidR="002A20BF" w:rsidRPr="00884477">
        <w:rPr>
          <w:rFonts w:ascii="Times New Roman" w:hAnsi="Times New Roman" w:cs="Times New Roman"/>
          <w:sz w:val="24"/>
          <w:szCs w:val="24"/>
        </w:rPr>
        <w:t>2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При добровольном выходе из Союза или </w:t>
      </w:r>
      <w:r w:rsidR="00ED2AF6">
        <w:rPr>
          <w:rFonts w:ascii="Times New Roman" w:hAnsi="Times New Roman" w:cs="Times New Roman"/>
          <w:sz w:val="24"/>
          <w:szCs w:val="24"/>
        </w:rPr>
        <w:t xml:space="preserve">при </w:t>
      </w:r>
      <w:r w:rsidR="002A20BF" w:rsidRPr="00884477">
        <w:rPr>
          <w:rFonts w:ascii="Times New Roman" w:hAnsi="Times New Roman" w:cs="Times New Roman"/>
          <w:sz w:val="24"/>
          <w:szCs w:val="24"/>
        </w:rPr>
        <w:t>исключени</w:t>
      </w:r>
      <w:r w:rsidR="00ED2AF6">
        <w:rPr>
          <w:rFonts w:ascii="Times New Roman" w:hAnsi="Times New Roman" w:cs="Times New Roman"/>
          <w:sz w:val="24"/>
          <w:szCs w:val="24"/>
        </w:rPr>
        <w:t>и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 из числа членов Союза уплаченные членские и иные взносы не возвращаются.</w:t>
      </w:r>
    </w:p>
    <w:sectPr w:rsidR="00D61878" w:rsidRPr="00884477" w:rsidSect="002471DC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54" w:rsidRDefault="00A77C54" w:rsidP="00884477">
      <w:pPr>
        <w:spacing w:after="0" w:line="240" w:lineRule="auto"/>
      </w:pPr>
      <w:r>
        <w:separator/>
      </w:r>
    </w:p>
  </w:endnote>
  <w:endnote w:type="continuationSeparator" w:id="0">
    <w:p w:rsidR="00A77C54" w:rsidRDefault="00A77C54" w:rsidP="008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????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973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B4A4F" w:rsidRPr="002471DC" w:rsidRDefault="00BB4A4F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2471DC">
          <w:rPr>
            <w:rFonts w:ascii="Times New Roman" w:hAnsi="Times New Roman" w:cs="Times New Roman"/>
            <w:sz w:val="24"/>
          </w:rPr>
          <w:fldChar w:fldCharType="begin"/>
        </w:r>
        <w:r w:rsidRPr="002471DC">
          <w:rPr>
            <w:rFonts w:ascii="Times New Roman" w:hAnsi="Times New Roman" w:cs="Times New Roman"/>
            <w:sz w:val="24"/>
          </w:rPr>
          <w:instrText>PAGE   \* MERGEFORMAT</w:instrText>
        </w:r>
        <w:r w:rsidRPr="002471DC">
          <w:rPr>
            <w:rFonts w:ascii="Times New Roman" w:hAnsi="Times New Roman" w:cs="Times New Roman"/>
            <w:sz w:val="24"/>
          </w:rPr>
          <w:fldChar w:fldCharType="separate"/>
        </w:r>
        <w:r w:rsidR="00C04CF6">
          <w:rPr>
            <w:rFonts w:ascii="Times New Roman" w:hAnsi="Times New Roman" w:cs="Times New Roman"/>
            <w:noProof/>
            <w:sz w:val="24"/>
          </w:rPr>
          <w:t>2</w:t>
        </w:r>
        <w:r w:rsidRPr="002471D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B4A4F" w:rsidRDefault="00BB4A4F" w:rsidP="002471D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54" w:rsidRDefault="00A77C54" w:rsidP="00884477">
      <w:pPr>
        <w:spacing w:after="0" w:line="240" w:lineRule="auto"/>
      </w:pPr>
      <w:r>
        <w:separator/>
      </w:r>
    </w:p>
  </w:footnote>
  <w:footnote w:type="continuationSeparator" w:id="0">
    <w:p w:rsidR="00A77C54" w:rsidRDefault="00A77C54" w:rsidP="0088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55"/>
    <w:rsid w:val="000404F8"/>
    <w:rsid w:val="00055EE3"/>
    <w:rsid w:val="00082A74"/>
    <w:rsid w:val="000E6C9E"/>
    <w:rsid w:val="000F6E93"/>
    <w:rsid w:val="001037CC"/>
    <w:rsid w:val="001062F1"/>
    <w:rsid w:val="0011555F"/>
    <w:rsid w:val="00143DAC"/>
    <w:rsid w:val="00156942"/>
    <w:rsid w:val="00156C3C"/>
    <w:rsid w:val="00180A55"/>
    <w:rsid w:val="00190EF0"/>
    <w:rsid w:val="00196D18"/>
    <w:rsid w:val="001A34A5"/>
    <w:rsid w:val="001B752F"/>
    <w:rsid w:val="001E6369"/>
    <w:rsid w:val="00205EB6"/>
    <w:rsid w:val="00222319"/>
    <w:rsid w:val="0024485B"/>
    <w:rsid w:val="002471DC"/>
    <w:rsid w:val="00285349"/>
    <w:rsid w:val="00285D0F"/>
    <w:rsid w:val="0029337C"/>
    <w:rsid w:val="002A20BF"/>
    <w:rsid w:val="002C1664"/>
    <w:rsid w:val="002C380A"/>
    <w:rsid w:val="002E10C5"/>
    <w:rsid w:val="00361FB4"/>
    <w:rsid w:val="003A3C8C"/>
    <w:rsid w:val="003B4F7B"/>
    <w:rsid w:val="00421AE7"/>
    <w:rsid w:val="004C656B"/>
    <w:rsid w:val="004D1B53"/>
    <w:rsid w:val="005068BA"/>
    <w:rsid w:val="00517E0A"/>
    <w:rsid w:val="0057401D"/>
    <w:rsid w:val="00580E41"/>
    <w:rsid w:val="005A31C0"/>
    <w:rsid w:val="005D72E1"/>
    <w:rsid w:val="005E761E"/>
    <w:rsid w:val="00656BE1"/>
    <w:rsid w:val="0066588D"/>
    <w:rsid w:val="00683A12"/>
    <w:rsid w:val="00687F01"/>
    <w:rsid w:val="006A3F6B"/>
    <w:rsid w:val="00744611"/>
    <w:rsid w:val="007D1985"/>
    <w:rsid w:val="007E37C1"/>
    <w:rsid w:val="008043AA"/>
    <w:rsid w:val="0081234F"/>
    <w:rsid w:val="00820301"/>
    <w:rsid w:val="00884477"/>
    <w:rsid w:val="00886278"/>
    <w:rsid w:val="008A1897"/>
    <w:rsid w:val="008C2B7B"/>
    <w:rsid w:val="008F7A92"/>
    <w:rsid w:val="00901903"/>
    <w:rsid w:val="0091663D"/>
    <w:rsid w:val="00941376"/>
    <w:rsid w:val="009D239C"/>
    <w:rsid w:val="009D5349"/>
    <w:rsid w:val="00A46136"/>
    <w:rsid w:val="00A77C54"/>
    <w:rsid w:val="00AF7797"/>
    <w:rsid w:val="00B26C87"/>
    <w:rsid w:val="00B3025C"/>
    <w:rsid w:val="00B45FD8"/>
    <w:rsid w:val="00B60329"/>
    <w:rsid w:val="00B84724"/>
    <w:rsid w:val="00BB4A4F"/>
    <w:rsid w:val="00C04CF6"/>
    <w:rsid w:val="00C10499"/>
    <w:rsid w:val="00C85A20"/>
    <w:rsid w:val="00CD511C"/>
    <w:rsid w:val="00CE50AA"/>
    <w:rsid w:val="00D32F70"/>
    <w:rsid w:val="00D53A48"/>
    <w:rsid w:val="00D61878"/>
    <w:rsid w:val="00D85637"/>
    <w:rsid w:val="00DB6553"/>
    <w:rsid w:val="00DC1761"/>
    <w:rsid w:val="00DC3587"/>
    <w:rsid w:val="00E00C31"/>
    <w:rsid w:val="00E142A3"/>
    <w:rsid w:val="00E20394"/>
    <w:rsid w:val="00E7772A"/>
    <w:rsid w:val="00E83FCA"/>
    <w:rsid w:val="00EB1093"/>
    <w:rsid w:val="00ED2AF6"/>
    <w:rsid w:val="00EE4904"/>
    <w:rsid w:val="00EF5D8F"/>
    <w:rsid w:val="00F90208"/>
    <w:rsid w:val="00FD534C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9823"/>
  <w15:docId w15:val="{34418227-372C-4640-A6EE-D578233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404F8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E83F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3F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3F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3F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3FC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FC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4477"/>
  </w:style>
  <w:style w:type="paragraph" w:styleId="ad">
    <w:name w:val="footer"/>
    <w:basedOn w:val="a"/>
    <w:link w:val="ae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5DB-5B65-4EE1-8E37-7274CD5A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Максим А. Скатов</cp:lastModifiedBy>
  <cp:revision>13</cp:revision>
  <cp:lastPrinted>2018-10-11T07:08:00Z</cp:lastPrinted>
  <dcterms:created xsi:type="dcterms:W3CDTF">2018-03-20T10:59:00Z</dcterms:created>
  <dcterms:modified xsi:type="dcterms:W3CDTF">2019-01-21T04:45:00Z</dcterms:modified>
</cp:coreProperties>
</file>