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EE1074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>
        <w:rPr>
          <w:rFonts w:ascii="Times New Roman" w:hAnsi="Times New Roman" w:cs="Times New Roman"/>
          <w:b/>
          <w:sz w:val="24"/>
          <w:szCs w:val="24"/>
        </w:rPr>
        <w:t>1</w:t>
      </w:r>
      <w:r w:rsidR="0052443C">
        <w:rPr>
          <w:rFonts w:ascii="Times New Roman" w:hAnsi="Times New Roman" w:cs="Times New Roman"/>
          <w:b/>
          <w:sz w:val="24"/>
          <w:szCs w:val="24"/>
        </w:rPr>
        <w:t>4</w:t>
      </w:r>
      <w:r w:rsidR="00836D11">
        <w:rPr>
          <w:rFonts w:ascii="Times New Roman" w:hAnsi="Times New Roman" w:cs="Times New Roman"/>
          <w:b/>
          <w:sz w:val="24"/>
          <w:szCs w:val="24"/>
        </w:rPr>
        <w:t>4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B24E88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B24E88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B24E8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B24E8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B24E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B24E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B24E88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F33CD7" w:rsidRPr="00B24E88">
        <w:rPr>
          <w:rFonts w:ascii="Times New Roman" w:hAnsi="Times New Roman" w:cs="Times New Roman"/>
          <w:bCs/>
          <w:sz w:val="24"/>
          <w:szCs w:val="24"/>
        </w:rPr>
        <w:t>2</w:t>
      </w:r>
      <w:r w:rsidR="00836D11">
        <w:rPr>
          <w:rFonts w:ascii="Times New Roman" w:hAnsi="Times New Roman" w:cs="Times New Roman"/>
          <w:bCs/>
          <w:sz w:val="24"/>
          <w:szCs w:val="24"/>
        </w:rPr>
        <w:t>3</w:t>
      </w:r>
      <w:r w:rsidR="007B1443" w:rsidRPr="00B24E88">
        <w:rPr>
          <w:rFonts w:ascii="Times New Roman" w:hAnsi="Times New Roman" w:cs="Times New Roman"/>
          <w:bCs/>
          <w:sz w:val="24"/>
          <w:szCs w:val="24"/>
        </w:rPr>
        <w:t xml:space="preserve"> ноября </w:t>
      </w:r>
      <w:r w:rsidR="00952B17" w:rsidRPr="00B24E88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="00215E53" w:rsidRPr="00B24E88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B24E88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B24E88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836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7B1443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 </w:t>
            </w:r>
            <w:r w:rsidR="005661EA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B24E88" w:rsidTr="00013442">
        <w:tc>
          <w:tcPr>
            <w:tcW w:w="4785" w:type="dxa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B24E88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B24E88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836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7B1443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</w:t>
            </w:r>
            <w:r w:rsidR="003D564E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B24E88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B24E88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E88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B24E88">
        <w:rPr>
          <w:rFonts w:ascii="Times New Roman" w:hAnsi="Times New Roman" w:cs="Times New Roman"/>
          <w:sz w:val="24"/>
          <w:szCs w:val="24"/>
        </w:rPr>
        <w:t>е</w:t>
      </w:r>
      <w:r w:rsidRPr="00B24E88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C705FB" w:rsidRPr="00B24E88">
        <w:rPr>
          <w:rFonts w:ascii="Times New Roman" w:hAnsi="Times New Roman" w:cs="Times New Roman"/>
          <w:sz w:val="24"/>
          <w:szCs w:val="24"/>
        </w:rPr>
        <w:t xml:space="preserve">9 </w:t>
      </w:r>
      <w:r w:rsidRPr="00B24E88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B24E88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B24E88">
        <w:rPr>
          <w:rFonts w:ascii="Times New Roman" w:hAnsi="Times New Roman" w:cs="Times New Roman"/>
          <w:sz w:val="24"/>
          <w:szCs w:val="24"/>
        </w:rPr>
        <w:t>Союза</w:t>
      </w:r>
      <w:r w:rsidR="00013442" w:rsidRPr="00B24E88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B24E88">
        <w:rPr>
          <w:rFonts w:ascii="Times New Roman" w:hAnsi="Times New Roman" w:cs="Times New Roman"/>
          <w:sz w:val="24"/>
          <w:szCs w:val="24"/>
        </w:rPr>
        <w:t>Союза</w:t>
      </w:r>
      <w:r w:rsidR="00013442" w:rsidRPr="00B24E88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B24E88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B24E88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E88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B24E88">
        <w:rPr>
          <w:rFonts w:ascii="Times New Roman" w:hAnsi="Times New Roman" w:cs="Times New Roman"/>
          <w:sz w:val="24"/>
          <w:szCs w:val="24"/>
        </w:rPr>
        <w:t>м</w:t>
      </w:r>
      <w:r w:rsidRPr="00B24E88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B24E88">
        <w:rPr>
          <w:rFonts w:ascii="Times New Roman" w:hAnsi="Times New Roman" w:cs="Times New Roman"/>
          <w:sz w:val="24"/>
          <w:szCs w:val="24"/>
        </w:rPr>
        <w:t>.</w:t>
      </w:r>
    </w:p>
    <w:p w:rsidR="00F25F3D" w:rsidRPr="00B24E88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B24E88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4E88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B24E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B24E88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B24E88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OLE_LINK52"/>
      <w:r w:rsidRPr="00B24E88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836D11" w:rsidRDefault="00836D11" w:rsidP="007B1443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bookmarkStart w:id="1" w:name="_Hlk514240886"/>
      <w:bookmarkStart w:id="2" w:name="_Hlk508791242"/>
      <w:r w:rsidRPr="00836D11">
        <w:rPr>
          <w:rFonts w:ascii="Times New Roman" w:hAnsi="Times New Roman" w:cs="Times New Roman"/>
          <w:bCs/>
        </w:rPr>
        <w:t>Рассмотрение заявлений членов Союза об освобождении от уплаты членских взносов.</w:t>
      </w:r>
    </w:p>
    <w:p w:rsidR="00836D11" w:rsidRDefault="00836D11" w:rsidP="007B1443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836D11">
        <w:rPr>
          <w:rFonts w:ascii="Times New Roman" w:hAnsi="Times New Roman" w:cs="Times New Roman"/>
          <w:bCs/>
        </w:rPr>
        <w:t>Рассмотрение заявлени</w:t>
      </w:r>
      <w:r>
        <w:rPr>
          <w:rFonts w:ascii="Times New Roman" w:hAnsi="Times New Roman" w:cs="Times New Roman"/>
          <w:bCs/>
        </w:rPr>
        <w:t>й</w:t>
      </w:r>
      <w:r w:rsidRPr="00836D11">
        <w:rPr>
          <w:rFonts w:ascii="Times New Roman" w:hAnsi="Times New Roman" w:cs="Times New Roman"/>
          <w:bCs/>
        </w:rPr>
        <w:t xml:space="preserve"> член</w:t>
      </w:r>
      <w:r>
        <w:rPr>
          <w:rFonts w:ascii="Times New Roman" w:hAnsi="Times New Roman" w:cs="Times New Roman"/>
          <w:bCs/>
        </w:rPr>
        <w:t>ов</w:t>
      </w:r>
      <w:r w:rsidRPr="00836D11">
        <w:rPr>
          <w:rFonts w:ascii="Times New Roman" w:hAnsi="Times New Roman" w:cs="Times New Roman"/>
          <w:bCs/>
        </w:rPr>
        <w:t xml:space="preserve"> Союза о приостановлении права осуществления оценочной деятельности.</w:t>
      </w:r>
    </w:p>
    <w:p w:rsidR="00836D11" w:rsidRPr="00B24E88" w:rsidRDefault="00836D11" w:rsidP="007B1443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836D11">
        <w:rPr>
          <w:rFonts w:ascii="Times New Roman" w:hAnsi="Times New Roman" w:cs="Times New Roman"/>
          <w:bCs/>
        </w:rPr>
        <w:t>Рассмотрение заявления члена Союза о восстановлении права осуществления оценочной деятельности.</w:t>
      </w:r>
    </w:p>
    <w:bookmarkEnd w:id="1"/>
    <w:bookmarkEnd w:id="2"/>
    <w:p w:rsidR="004D4AF3" w:rsidRPr="00B24E88" w:rsidRDefault="004D4AF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B24E88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3" w:name="_Hlk520977516"/>
      <w:bookmarkStart w:id="4" w:name="_Hlk514750382"/>
    </w:p>
    <w:p w:rsidR="00E9381A" w:rsidRPr="00B24E88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3"/>
    <w:bookmarkEnd w:id="4"/>
    <w:p w:rsidR="007B1443" w:rsidRPr="00B24E88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6D11" w:rsidRPr="00836D11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об освобождении от уплаты членских взносов.</w:t>
      </w:r>
    </w:p>
    <w:p w:rsidR="00F33CD7" w:rsidRPr="00B24E88" w:rsidRDefault="00F33CD7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1443" w:rsidRPr="00B24E88" w:rsidRDefault="007B1443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B1443" w:rsidRPr="00B24E88" w:rsidTr="00842EE0">
        <w:tc>
          <w:tcPr>
            <w:tcW w:w="2693" w:type="dxa"/>
            <w:hideMark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B1443" w:rsidRPr="00B24E88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B24E88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B24E88" w:rsidRDefault="007C38B1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B1443"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B1443" w:rsidRPr="00B24E88" w:rsidTr="00842EE0">
        <w:tc>
          <w:tcPr>
            <w:tcW w:w="2693" w:type="dxa"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B1443" w:rsidRPr="00B24E88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B1443" w:rsidRPr="00B24E88" w:rsidTr="00842EE0">
        <w:trPr>
          <w:trHeight w:val="258"/>
        </w:trPr>
        <w:tc>
          <w:tcPr>
            <w:tcW w:w="2693" w:type="dxa"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B1443" w:rsidRPr="00B24E88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E621E" w:rsidRPr="00B24E88" w:rsidRDefault="008E621E" w:rsidP="00F33CD7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7B1443" w:rsidRPr="00B24E88" w:rsidRDefault="007B1443" w:rsidP="007B1443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B24E88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836D11" w:rsidRDefault="0052443C" w:rsidP="00836D11">
      <w:pPr>
        <w:spacing w:after="0" w:line="240" w:lineRule="auto"/>
        <w:ind w:left="34"/>
        <w:jc w:val="both"/>
        <w:rPr>
          <w:rFonts w:ascii="Times New Roman" w:hAnsi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</w:t>
      </w:r>
      <w:r w:rsidR="00836D11">
        <w:rPr>
          <w:rFonts w:ascii="Times New Roman" w:hAnsi="Times New Roman"/>
          <w:bCs/>
          <w:sz w:val="24"/>
          <w:szCs w:val="24"/>
        </w:rPr>
        <w:t>Освободить от уплаты членских взносов нижеуказанных членов Союза на основании личных заявлений в связи с неосуществлением оценочной деятельности:</w:t>
      </w:r>
    </w:p>
    <w:p w:rsidR="00836D11" w:rsidRDefault="00836D11" w:rsidP="00836D11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Аринчихину Ирину Валериевну (рег. №231) за 2018г.;</w:t>
      </w:r>
    </w:p>
    <w:p w:rsidR="00836D11" w:rsidRDefault="00836D11" w:rsidP="00836D11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Никитину Татьяну Владимировну (рег. №284) за 2-3 квартал 2018г.;</w:t>
      </w:r>
    </w:p>
    <w:p w:rsidR="00836D11" w:rsidRDefault="00836D11" w:rsidP="00836D11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Кузнецова Андрея Александровича (рег. №278) за 2017-2018 гг;</w:t>
      </w:r>
    </w:p>
    <w:p w:rsidR="00836D11" w:rsidRDefault="00836D11" w:rsidP="00836D11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Жукову Елену Николаевну (рег. № 254) за 2018г.</w:t>
      </w:r>
    </w:p>
    <w:p w:rsidR="0052443C" w:rsidRDefault="0052443C" w:rsidP="00836D1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6D11" w:rsidRPr="00B24E88" w:rsidRDefault="00836D11" w:rsidP="00836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B24E8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6D11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 приостановлении права осуществления оценочной деятельности.</w:t>
      </w:r>
    </w:p>
    <w:p w:rsidR="00836D11" w:rsidRPr="00B24E88" w:rsidRDefault="00836D11" w:rsidP="00836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6D11" w:rsidRPr="00B24E88" w:rsidRDefault="00836D11" w:rsidP="00836D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36D11" w:rsidRPr="00B24E88" w:rsidTr="002A04D3">
        <w:tc>
          <w:tcPr>
            <w:tcW w:w="2693" w:type="dxa"/>
            <w:hideMark/>
          </w:tcPr>
          <w:p w:rsidR="00836D11" w:rsidRPr="00B24E88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6D11" w:rsidRPr="00B24E88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36D11" w:rsidRPr="00B24E88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B24E88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836D11" w:rsidRPr="00B24E88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B24E88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836D11" w:rsidRPr="00B24E88" w:rsidTr="002A04D3">
        <w:tc>
          <w:tcPr>
            <w:tcW w:w="2693" w:type="dxa"/>
          </w:tcPr>
          <w:p w:rsidR="00836D11" w:rsidRPr="00B24E88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36D11" w:rsidRPr="00B24E88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36D11" w:rsidRPr="00B24E88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836D11" w:rsidRPr="00B24E88" w:rsidTr="002A04D3">
        <w:trPr>
          <w:trHeight w:val="258"/>
        </w:trPr>
        <w:tc>
          <w:tcPr>
            <w:tcW w:w="2693" w:type="dxa"/>
          </w:tcPr>
          <w:p w:rsidR="00836D11" w:rsidRPr="00B24E88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36D11" w:rsidRPr="00B24E88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36D11" w:rsidRPr="00B24E88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36D11" w:rsidRPr="00B24E88" w:rsidRDefault="00836D11" w:rsidP="00836D11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6D11" w:rsidRPr="00B24E88" w:rsidRDefault="00836D11" w:rsidP="00836D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B24E88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836D11" w:rsidRPr="00905522" w:rsidRDefault="00836D11" w:rsidP="00836D1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905522">
        <w:rPr>
          <w:rFonts w:ascii="Times New Roman" w:hAnsi="Times New Roman"/>
          <w:sz w:val="24"/>
          <w:szCs w:val="24"/>
        </w:rPr>
        <w:t xml:space="preserve">Приостановить право осуществления оценочной деятельности с </w:t>
      </w:r>
      <w:r w:rsidRPr="00370FD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 w:rsidRPr="00370FD2">
        <w:rPr>
          <w:rFonts w:ascii="Times New Roman" w:hAnsi="Times New Roman"/>
          <w:sz w:val="24"/>
          <w:szCs w:val="24"/>
        </w:rPr>
        <w:t xml:space="preserve">.11.2018 года </w:t>
      </w:r>
      <w:r w:rsidRPr="00905522">
        <w:rPr>
          <w:rFonts w:ascii="Times New Roman" w:hAnsi="Times New Roman"/>
          <w:sz w:val="24"/>
          <w:szCs w:val="24"/>
        </w:rPr>
        <w:t>на основании личн</w:t>
      </w:r>
      <w:r>
        <w:rPr>
          <w:rFonts w:ascii="Times New Roman" w:hAnsi="Times New Roman"/>
          <w:sz w:val="24"/>
          <w:szCs w:val="24"/>
        </w:rPr>
        <w:t>ых</w:t>
      </w:r>
      <w:r w:rsidRPr="00905522">
        <w:rPr>
          <w:rFonts w:ascii="Times New Roman" w:hAnsi="Times New Roman"/>
          <w:sz w:val="24"/>
          <w:szCs w:val="24"/>
        </w:rPr>
        <w:t xml:space="preserve"> заявлени</w:t>
      </w:r>
      <w:r>
        <w:rPr>
          <w:rFonts w:ascii="Times New Roman" w:hAnsi="Times New Roman"/>
          <w:sz w:val="24"/>
          <w:szCs w:val="24"/>
        </w:rPr>
        <w:t>й</w:t>
      </w:r>
      <w:r w:rsidRPr="00905522">
        <w:rPr>
          <w:rFonts w:ascii="Times New Roman" w:hAnsi="Times New Roman"/>
          <w:sz w:val="24"/>
          <w:szCs w:val="24"/>
        </w:rPr>
        <w:t xml:space="preserve"> следующ</w:t>
      </w:r>
      <w:r>
        <w:rPr>
          <w:rFonts w:ascii="Times New Roman" w:hAnsi="Times New Roman"/>
          <w:sz w:val="24"/>
          <w:szCs w:val="24"/>
        </w:rPr>
        <w:t>их</w:t>
      </w:r>
      <w:r w:rsidRPr="00905522">
        <w:rPr>
          <w:rFonts w:ascii="Times New Roman" w:hAnsi="Times New Roman"/>
          <w:sz w:val="24"/>
          <w:szCs w:val="24"/>
        </w:rPr>
        <w:t xml:space="preserve"> член</w:t>
      </w:r>
      <w:r>
        <w:rPr>
          <w:rFonts w:ascii="Times New Roman" w:hAnsi="Times New Roman"/>
          <w:sz w:val="24"/>
          <w:szCs w:val="24"/>
        </w:rPr>
        <w:t>ов</w:t>
      </w:r>
      <w:r w:rsidRPr="00905522">
        <w:rPr>
          <w:rFonts w:ascii="Times New Roman" w:hAnsi="Times New Roman"/>
          <w:sz w:val="24"/>
          <w:szCs w:val="24"/>
        </w:rPr>
        <w:t xml:space="preserve"> Союза:</w:t>
      </w:r>
    </w:p>
    <w:p w:rsidR="00836D11" w:rsidRDefault="00836D11" w:rsidP="00836D11">
      <w:pPr>
        <w:numPr>
          <w:ilvl w:val="0"/>
          <w:numId w:val="4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Аринчихина Ирина Валериевна (рег. №231)</w:t>
      </w:r>
      <w:bookmarkStart w:id="5" w:name="_Hlk529271475"/>
      <w:r>
        <w:rPr>
          <w:rFonts w:ascii="Times New Roman" w:hAnsi="Times New Roman"/>
          <w:bCs/>
          <w:sz w:val="24"/>
          <w:szCs w:val="24"/>
        </w:rPr>
        <w:t>;</w:t>
      </w:r>
    </w:p>
    <w:p w:rsidR="00836D11" w:rsidRDefault="00836D11" w:rsidP="00836D11">
      <w:pPr>
        <w:numPr>
          <w:ilvl w:val="0"/>
          <w:numId w:val="4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Жукова Елена Николаевна (рег. 254).</w:t>
      </w:r>
    </w:p>
    <w:p w:rsidR="00836D11" w:rsidRDefault="00836D11" w:rsidP="00836D1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905522">
        <w:rPr>
          <w:rFonts w:ascii="Times New Roman" w:hAnsi="Times New Roman"/>
          <w:bCs/>
          <w:sz w:val="24"/>
          <w:szCs w:val="24"/>
        </w:rPr>
        <w:t xml:space="preserve">На </w:t>
      </w:r>
      <w:r>
        <w:rPr>
          <w:rFonts w:ascii="Times New Roman" w:hAnsi="Times New Roman"/>
          <w:bCs/>
          <w:sz w:val="24"/>
          <w:szCs w:val="24"/>
        </w:rPr>
        <w:t xml:space="preserve">весь </w:t>
      </w:r>
      <w:r w:rsidRPr="00905522">
        <w:rPr>
          <w:rFonts w:ascii="Times New Roman" w:hAnsi="Times New Roman"/>
          <w:bCs/>
          <w:sz w:val="24"/>
          <w:szCs w:val="24"/>
        </w:rPr>
        <w:t>период приостановления права осуществления оценочной деятельности данн</w:t>
      </w:r>
      <w:r>
        <w:rPr>
          <w:rFonts w:ascii="Times New Roman" w:hAnsi="Times New Roman"/>
          <w:bCs/>
          <w:sz w:val="24"/>
          <w:szCs w:val="24"/>
        </w:rPr>
        <w:t>ых</w:t>
      </w:r>
      <w:r w:rsidRPr="00905522">
        <w:rPr>
          <w:rFonts w:ascii="Times New Roman" w:hAnsi="Times New Roman"/>
          <w:bCs/>
          <w:sz w:val="24"/>
          <w:szCs w:val="24"/>
        </w:rPr>
        <w:t xml:space="preserve"> член</w:t>
      </w:r>
      <w:r>
        <w:rPr>
          <w:rFonts w:ascii="Times New Roman" w:hAnsi="Times New Roman"/>
          <w:bCs/>
          <w:sz w:val="24"/>
          <w:szCs w:val="24"/>
        </w:rPr>
        <w:t>ов</w:t>
      </w:r>
      <w:r w:rsidRPr="00905522">
        <w:rPr>
          <w:rFonts w:ascii="Times New Roman" w:hAnsi="Times New Roman"/>
          <w:bCs/>
          <w:sz w:val="24"/>
          <w:szCs w:val="24"/>
        </w:rPr>
        <w:t xml:space="preserve"> освободить </w:t>
      </w:r>
      <w:r>
        <w:rPr>
          <w:rFonts w:ascii="Times New Roman" w:hAnsi="Times New Roman"/>
          <w:bCs/>
          <w:sz w:val="24"/>
          <w:szCs w:val="24"/>
        </w:rPr>
        <w:t>их</w:t>
      </w:r>
      <w:r w:rsidRPr="00905522">
        <w:rPr>
          <w:rFonts w:ascii="Times New Roman" w:hAnsi="Times New Roman"/>
          <w:bCs/>
          <w:sz w:val="24"/>
          <w:szCs w:val="24"/>
        </w:rPr>
        <w:t xml:space="preserve"> от уплаты членских взносов.</w:t>
      </w:r>
      <w:bookmarkEnd w:id="5"/>
    </w:p>
    <w:p w:rsidR="00836D11" w:rsidRDefault="00836D11" w:rsidP="00836D1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6D11" w:rsidRPr="00905522" w:rsidRDefault="00836D11" w:rsidP="00836D1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B24E8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5522">
        <w:rPr>
          <w:rFonts w:ascii="Times New Roman" w:hAnsi="Times New Roman"/>
          <w:b/>
          <w:bCs/>
          <w:sz w:val="24"/>
          <w:szCs w:val="24"/>
        </w:rPr>
        <w:t xml:space="preserve">Рассмотрение заявления члена Союза о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 w:rsidRPr="00905522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с</w:t>
      </w:r>
      <w:r w:rsidRPr="00905522">
        <w:rPr>
          <w:rFonts w:ascii="Times New Roman" w:hAnsi="Times New Roman"/>
          <w:b/>
          <w:bCs/>
          <w:sz w:val="24"/>
          <w:szCs w:val="24"/>
        </w:rPr>
        <w:t>становлении права осуществления оценочной деятельности.</w:t>
      </w:r>
    </w:p>
    <w:p w:rsidR="00836D11" w:rsidRPr="00B24E88" w:rsidRDefault="00836D11" w:rsidP="00836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6D11" w:rsidRPr="00B24E88" w:rsidRDefault="00836D11" w:rsidP="00836D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36D11" w:rsidRPr="00B24E88" w:rsidTr="002A04D3">
        <w:tc>
          <w:tcPr>
            <w:tcW w:w="2693" w:type="dxa"/>
            <w:hideMark/>
          </w:tcPr>
          <w:p w:rsidR="00836D11" w:rsidRPr="00B24E88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6D11" w:rsidRPr="00B24E88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36D11" w:rsidRPr="00B24E88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B24E88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836D11" w:rsidRPr="00B24E88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B24E88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836D11" w:rsidRPr="00B24E88" w:rsidTr="002A04D3">
        <w:tc>
          <w:tcPr>
            <w:tcW w:w="2693" w:type="dxa"/>
          </w:tcPr>
          <w:p w:rsidR="00836D11" w:rsidRPr="00B24E88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36D11" w:rsidRPr="00B24E88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36D11" w:rsidRPr="00B24E88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836D11" w:rsidRPr="00B24E88" w:rsidTr="002A04D3">
        <w:trPr>
          <w:trHeight w:val="258"/>
        </w:trPr>
        <w:tc>
          <w:tcPr>
            <w:tcW w:w="2693" w:type="dxa"/>
          </w:tcPr>
          <w:p w:rsidR="00836D11" w:rsidRPr="00B24E88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36D11" w:rsidRPr="00B24E88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36D11" w:rsidRPr="00B24E88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36D11" w:rsidRPr="00B24E88" w:rsidRDefault="00836D11" w:rsidP="00836D11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6D11" w:rsidRPr="00B24E88" w:rsidRDefault="00836D11" w:rsidP="00836D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B24E88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836D11" w:rsidRPr="00905522" w:rsidRDefault="00836D11" w:rsidP="00836D1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Вос</w:t>
      </w:r>
      <w:r w:rsidRPr="00905522">
        <w:rPr>
          <w:rFonts w:ascii="Times New Roman" w:hAnsi="Times New Roman"/>
          <w:sz w:val="24"/>
          <w:szCs w:val="24"/>
        </w:rPr>
        <w:t xml:space="preserve">становить право осуществления оценочной деятельности </w:t>
      </w:r>
      <w:r w:rsidRPr="00370FD2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24</w:t>
      </w:r>
      <w:r w:rsidRPr="00370FD2">
        <w:rPr>
          <w:rFonts w:ascii="Times New Roman" w:hAnsi="Times New Roman"/>
          <w:sz w:val="24"/>
          <w:szCs w:val="24"/>
        </w:rPr>
        <w:t xml:space="preserve">.11.2018 </w:t>
      </w:r>
      <w:r>
        <w:rPr>
          <w:rFonts w:ascii="Times New Roman" w:hAnsi="Times New Roman"/>
          <w:sz w:val="24"/>
          <w:szCs w:val="24"/>
        </w:rPr>
        <w:t xml:space="preserve">года </w:t>
      </w:r>
      <w:r w:rsidRPr="00905522">
        <w:rPr>
          <w:rFonts w:ascii="Times New Roman" w:hAnsi="Times New Roman"/>
          <w:sz w:val="24"/>
          <w:szCs w:val="24"/>
        </w:rPr>
        <w:t>на основании личного заявления следующего члена Союза:</w:t>
      </w:r>
    </w:p>
    <w:p w:rsidR="00836D11" w:rsidRDefault="00836D11" w:rsidP="00836D11">
      <w:pPr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Никитина Татьяна Владимировна (рег. №284).</w:t>
      </w:r>
    </w:p>
    <w:p w:rsidR="001961C5" w:rsidRDefault="001961C5" w:rsidP="001961C5">
      <w:pPr>
        <w:spacing w:after="0" w:line="276" w:lineRule="auto"/>
        <w:ind w:left="1068"/>
        <w:jc w:val="both"/>
        <w:rPr>
          <w:rFonts w:ascii="Times New Roman" w:hAnsi="Times New Roman"/>
          <w:bCs/>
          <w:sz w:val="24"/>
          <w:szCs w:val="24"/>
        </w:rPr>
      </w:pPr>
    </w:p>
    <w:p w:rsidR="001961C5" w:rsidRPr="000D41C7" w:rsidRDefault="001961C5" w:rsidP="00196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 ноября</w:t>
      </w:r>
      <w:bookmarkStart w:id="6" w:name="_GoBack"/>
      <w:bookmarkEnd w:id="6"/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2018 года.</w:t>
      </w:r>
    </w:p>
    <w:p w:rsidR="001961C5" w:rsidRPr="000D41C7" w:rsidRDefault="001961C5" w:rsidP="00196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1961C5" w:rsidRPr="000D41C7" w:rsidRDefault="001961C5" w:rsidP="001961C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961C5" w:rsidRPr="000D41C7" w:rsidRDefault="001961C5" w:rsidP="001961C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Pr="00B24E88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B24E88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B24E88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B24E88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0"/>
    </w:p>
    <w:sectPr w:rsidR="00AE5A11" w:rsidRPr="00B24E88" w:rsidSect="008E621E">
      <w:footerReference w:type="default" r:id="rId8"/>
      <w:pgSz w:w="11906" w:h="16838"/>
      <w:pgMar w:top="851" w:right="1080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8F8" w:rsidRDefault="000F48F8" w:rsidP="00B44F2E">
      <w:pPr>
        <w:spacing w:after="0" w:line="240" w:lineRule="auto"/>
      </w:pPr>
      <w:r>
        <w:separator/>
      </w:r>
    </w:p>
  </w:endnote>
  <w:endnote w:type="continuationSeparator" w:id="0">
    <w:p w:rsidR="000F48F8" w:rsidRDefault="000F48F8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8F8" w:rsidRDefault="000F48F8" w:rsidP="00B44F2E">
      <w:pPr>
        <w:spacing w:after="0" w:line="240" w:lineRule="auto"/>
      </w:pPr>
      <w:r>
        <w:separator/>
      </w:r>
    </w:p>
  </w:footnote>
  <w:footnote w:type="continuationSeparator" w:id="0">
    <w:p w:rsidR="000F48F8" w:rsidRDefault="000F48F8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324B"/>
    <w:multiLevelType w:val="hybridMultilevel"/>
    <w:tmpl w:val="A1F6E6B0"/>
    <w:lvl w:ilvl="0" w:tplc="1D84B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C974EC"/>
    <w:multiLevelType w:val="hybridMultilevel"/>
    <w:tmpl w:val="17E40F38"/>
    <w:lvl w:ilvl="0" w:tplc="E7764B6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A7C52"/>
    <w:multiLevelType w:val="hybridMultilevel"/>
    <w:tmpl w:val="B150F842"/>
    <w:lvl w:ilvl="0" w:tplc="69684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AE5893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5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476C3"/>
    <w:multiLevelType w:val="hybridMultilevel"/>
    <w:tmpl w:val="63320558"/>
    <w:lvl w:ilvl="0" w:tplc="F34E83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A2B9B"/>
    <w:multiLevelType w:val="hybridMultilevel"/>
    <w:tmpl w:val="17E40F38"/>
    <w:lvl w:ilvl="0" w:tplc="E7764B6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BC03DCC"/>
    <w:multiLevelType w:val="hybridMultilevel"/>
    <w:tmpl w:val="A7C6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973FDD"/>
    <w:multiLevelType w:val="hybridMultilevel"/>
    <w:tmpl w:val="F2A8CF4E"/>
    <w:lvl w:ilvl="0" w:tplc="20D27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377ACA"/>
    <w:multiLevelType w:val="hybridMultilevel"/>
    <w:tmpl w:val="109C9C26"/>
    <w:lvl w:ilvl="0" w:tplc="AA68FA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6BB5107"/>
    <w:multiLevelType w:val="hybridMultilevel"/>
    <w:tmpl w:val="4226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2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FA2F43"/>
    <w:multiLevelType w:val="hybridMultilevel"/>
    <w:tmpl w:val="C242F66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B9423D9"/>
    <w:multiLevelType w:val="hybridMultilevel"/>
    <w:tmpl w:val="91F4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7AC2056"/>
    <w:multiLevelType w:val="hybridMultilevel"/>
    <w:tmpl w:val="C942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2F5DEB"/>
    <w:multiLevelType w:val="hybridMultilevel"/>
    <w:tmpl w:val="5D6ED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7641FB"/>
    <w:multiLevelType w:val="hybridMultilevel"/>
    <w:tmpl w:val="AF420A38"/>
    <w:lvl w:ilvl="0" w:tplc="553A0C14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1525F69"/>
    <w:multiLevelType w:val="hybridMultilevel"/>
    <w:tmpl w:val="C242F66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FA5B7E"/>
    <w:multiLevelType w:val="hybridMultilevel"/>
    <w:tmpl w:val="A7C6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A200D0"/>
    <w:multiLevelType w:val="hybridMultilevel"/>
    <w:tmpl w:val="D5F4B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2172E0"/>
    <w:multiLevelType w:val="hybridMultilevel"/>
    <w:tmpl w:val="32A08B2A"/>
    <w:lvl w:ilvl="0" w:tplc="E09C5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2515187"/>
    <w:multiLevelType w:val="hybridMultilevel"/>
    <w:tmpl w:val="06ECF712"/>
    <w:lvl w:ilvl="0" w:tplc="0E08CE9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0"/>
  </w:num>
  <w:num w:numId="7">
    <w:abstractNumId w:val="43"/>
  </w:num>
  <w:num w:numId="8">
    <w:abstractNumId w:val="26"/>
  </w:num>
  <w:num w:numId="9">
    <w:abstractNumId w:val="28"/>
  </w:num>
  <w:num w:numId="10">
    <w:abstractNumId w:val="21"/>
  </w:num>
  <w:num w:numId="11">
    <w:abstractNumId w:val="42"/>
  </w:num>
  <w:num w:numId="12">
    <w:abstractNumId w:val="38"/>
  </w:num>
  <w:num w:numId="13">
    <w:abstractNumId w:val="22"/>
  </w:num>
  <w:num w:numId="14">
    <w:abstractNumId w:val="17"/>
  </w:num>
  <w:num w:numId="15">
    <w:abstractNumId w:val="19"/>
  </w:num>
  <w:num w:numId="16">
    <w:abstractNumId w:val="13"/>
  </w:num>
  <w:num w:numId="17">
    <w:abstractNumId w:val="12"/>
  </w:num>
  <w:num w:numId="18">
    <w:abstractNumId w:val="34"/>
  </w:num>
  <w:num w:numId="19">
    <w:abstractNumId w:val="41"/>
  </w:num>
  <w:num w:numId="20">
    <w:abstractNumId w:val="8"/>
  </w:num>
  <w:num w:numId="21">
    <w:abstractNumId w:val="7"/>
  </w:num>
  <w:num w:numId="22">
    <w:abstractNumId w:val="39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7"/>
  </w:num>
  <w:num w:numId="26">
    <w:abstractNumId w:val="2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8"/>
  </w:num>
  <w:num w:numId="30">
    <w:abstractNumId w:val="31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4"/>
  </w:num>
  <w:num w:numId="34">
    <w:abstractNumId w:val="33"/>
  </w:num>
  <w:num w:numId="35">
    <w:abstractNumId w:val="11"/>
  </w:num>
  <w:num w:numId="36">
    <w:abstractNumId w:val="37"/>
  </w:num>
  <w:num w:numId="37">
    <w:abstractNumId w:val="0"/>
  </w:num>
  <w:num w:numId="38">
    <w:abstractNumId w:val="29"/>
  </w:num>
  <w:num w:numId="39">
    <w:abstractNumId w:val="3"/>
  </w:num>
  <w:num w:numId="40">
    <w:abstractNumId w:val="14"/>
  </w:num>
  <w:num w:numId="41">
    <w:abstractNumId w:val="15"/>
  </w:num>
  <w:num w:numId="42">
    <w:abstractNumId w:val="40"/>
  </w:num>
  <w:num w:numId="43">
    <w:abstractNumId w:val="35"/>
  </w:num>
  <w:num w:numId="44">
    <w:abstractNumId w:val="1"/>
  </w:num>
  <w:num w:numId="45">
    <w:abstractNumId w:val="9"/>
  </w:num>
  <w:num w:numId="46">
    <w:abstractNumId w:val="30"/>
  </w:num>
  <w:num w:numId="47">
    <w:abstractNumId w:val="6"/>
  </w:num>
  <w:num w:numId="48">
    <w:abstractNumId w:val="23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442"/>
    <w:rsid w:val="000170FA"/>
    <w:rsid w:val="00031E6C"/>
    <w:rsid w:val="00047ADD"/>
    <w:rsid w:val="0005366A"/>
    <w:rsid w:val="00056ED0"/>
    <w:rsid w:val="00071EAF"/>
    <w:rsid w:val="00073244"/>
    <w:rsid w:val="00075B20"/>
    <w:rsid w:val="0007661C"/>
    <w:rsid w:val="000820D0"/>
    <w:rsid w:val="000A10A9"/>
    <w:rsid w:val="000A1FA3"/>
    <w:rsid w:val="000A6426"/>
    <w:rsid w:val="000B1621"/>
    <w:rsid w:val="000B58EF"/>
    <w:rsid w:val="000C2A2E"/>
    <w:rsid w:val="000D0116"/>
    <w:rsid w:val="000D1F6D"/>
    <w:rsid w:val="000D2526"/>
    <w:rsid w:val="000D41C7"/>
    <w:rsid w:val="000F1484"/>
    <w:rsid w:val="000F30A2"/>
    <w:rsid w:val="000F3347"/>
    <w:rsid w:val="000F48F8"/>
    <w:rsid w:val="00103AA7"/>
    <w:rsid w:val="00104D3B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961C5"/>
    <w:rsid w:val="001A2235"/>
    <w:rsid w:val="001C1F8C"/>
    <w:rsid w:val="001D4B33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219E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35878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D243A"/>
    <w:rsid w:val="004D4AF3"/>
    <w:rsid w:val="004E1C8B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F4449"/>
    <w:rsid w:val="006F7B6B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3393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D37CB"/>
    <w:rsid w:val="009E3418"/>
    <w:rsid w:val="009E4725"/>
    <w:rsid w:val="009F3F62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6285"/>
    <w:rsid w:val="00AA2C85"/>
    <w:rsid w:val="00AC4C10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B32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DD5684"/>
    <w:rsid w:val="00DF225A"/>
    <w:rsid w:val="00DF30CA"/>
    <w:rsid w:val="00E02129"/>
    <w:rsid w:val="00E06DA4"/>
    <w:rsid w:val="00E10447"/>
    <w:rsid w:val="00E31ED8"/>
    <w:rsid w:val="00E36588"/>
    <w:rsid w:val="00E3773C"/>
    <w:rsid w:val="00E50D16"/>
    <w:rsid w:val="00E66A88"/>
    <w:rsid w:val="00E73C4D"/>
    <w:rsid w:val="00E7790C"/>
    <w:rsid w:val="00E82BB1"/>
    <w:rsid w:val="00E9381A"/>
    <w:rsid w:val="00EC1528"/>
    <w:rsid w:val="00EC7225"/>
    <w:rsid w:val="00EE1074"/>
    <w:rsid w:val="00EE7FB8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86850-AC42-48A7-BCEA-1BDAE8DD7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29</cp:revision>
  <cp:lastPrinted>2018-11-15T06:16:00Z</cp:lastPrinted>
  <dcterms:created xsi:type="dcterms:W3CDTF">2018-10-26T12:38:00Z</dcterms:created>
  <dcterms:modified xsi:type="dcterms:W3CDTF">2018-11-23T18:00:00Z</dcterms:modified>
</cp:coreProperties>
</file>